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608" w14:textId="01DBED9E" w:rsidR="00E74ED2" w:rsidRPr="00C05D25" w:rsidRDefault="00696EE3" w:rsidP="00A21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Visual Media</w:t>
      </w:r>
      <w:r w:rsidR="00A213C7" w:rsidRPr="00C05D25">
        <w:rPr>
          <w:b/>
          <w:bCs/>
          <w:sz w:val="28"/>
          <w:szCs w:val="28"/>
        </w:rPr>
        <w:t xml:space="preserve"> Professional Concentration </w:t>
      </w:r>
    </w:p>
    <w:p w14:paraId="459A55D7" w14:textId="0003F228" w:rsidR="00A213C7" w:rsidRPr="001063E6" w:rsidRDefault="00C05D25" w:rsidP="001063E6">
      <w:pPr>
        <w:jc w:val="center"/>
        <w:rPr>
          <w:rFonts w:ascii="Bradley Hand" w:hAnsi="Bradley Hand"/>
        </w:rPr>
      </w:pPr>
      <w:r w:rsidRPr="00C05D25">
        <w:rPr>
          <w:rFonts w:ascii="Bradley Hand" w:hAnsi="Bradley Hand"/>
        </w:rPr>
        <w:t xml:space="preserve">Suggested </w:t>
      </w:r>
      <w:r w:rsidR="00A213C7" w:rsidRPr="00C05D25">
        <w:rPr>
          <w:rFonts w:ascii="Bradley Hand" w:hAnsi="Bradley Hand"/>
        </w:rPr>
        <w:t>Four-Year Plan</w:t>
      </w:r>
    </w:p>
    <w:p w14:paraId="2C6E8650" w14:textId="2A9E1122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1</w:t>
      </w:r>
    </w:p>
    <w:p w14:paraId="0D041C1F" w14:textId="1CE70987" w:rsidR="00A213C7" w:rsidRPr="001063E6" w:rsidRDefault="00A213C7" w:rsidP="00A213C7">
      <w:pPr>
        <w:rPr>
          <w:rFonts w:ascii="Bradley Hand" w:hAnsi="Bradley Hand" w:cs="Ayuthaya"/>
          <w:b/>
          <w:bCs/>
        </w:rPr>
      </w:pPr>
      <w:r w:rsidRPr="001063E6">
        <w:rPr>
          <w:rFonts w:ascii="Bradley Hand" w:hAnsi="Bradley Hand" w:cs="Ayuthaya"/>
          <w:b/>
          <w:bCs/>
        </w:rPr>
        <w:t>Fall</w:t>
      </w:r>
    </w:p>
    <w:p w14:paraId="6665364A" w14:textId="69121F3C" w:rsidR="00A213C7" w:rsidRDefault="00A213C7" w:rsidP="00A213C7">
      <w:r>
        <w:t>COM 111 Media Literacy – general education course, C grade or higher required.</w:t>
      </w:r>
    </w:p>
    <w:p w14:paraId="1697AAF6" w14:textId="77777777" w:rsidR="009C7AD0" w:rsidRDefault="009C7AD0" w:rsidP="009C7AD0">
      <w:r>
        <w:t>COM 112 Media Writing – C grade or higher required.</w:t>
      </w:r>
    </w:p>
    <w:p w14:paraId="730B6110" w14:textId="77777777" w:rsidR="009C7AD0" w:rsidRDefault="009C7AD0" w:rsidP="00A213C7"/>
    <w:p w14:paraId="27160B87" w14:textId="0B76D411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 xml:space="preserve">Spring </w:t>
      </w:r>
    </w:p>
    <w:p w14:paraId="6364374B" w14:textId="77777777" w:rsidR="009C7AD0" w:rsidRDefault="009C7AD0" w:rsidP="009C7AD0">
      <w:r>
        <w:t>COM 284 Basic Media Production</w:t>
      </w:r>
    </w:p>
    <w:p w14:paraId="352706EB" w14:textId="77777777" w:rsidR="009C7AD0" w:rsidRDefault="009C7AD0" w:rsidP="009C7AD0">
      <w:r>
        <w:t>COM 245 Diversity &amp; the Media – general education course</w:t>
      </w:r>
    </w:p>
    <w:p w14:paraId="191C7E48" w14:textId="77777777" w:rsidR="009C7AD0" w:rsidRDefault="009C7AD0" w:rsidP="00A213C7">
      <w:pPr>
        <w:rPr>
          <w:b/>
          <w:bCs/>
          <w:sz w:val="28"/>
          <w:szCs w:val="28"/>
        </w:rPr>
      </w:pPr>
    </w:p>
    <w:p w14:paraId="5810BD63" w14:textId="77777777" w:rsidR="009C7AD0" w:rsidRDefault="009C7AD0" w:rsidP="009C7AD0">
      <w:r>
        <w:t>Complete level 1 student media requirements by the end of year one.</w:t>
      </w:r>
    </w:p>
    <w:p w14:paraId="5349FA36" w14:textId="77777777" w:rsidR="009C7AD0" w:rsidRDefault="009C7AD0" w:rsidP="00A213C7">
      <w:pPr>
        <w:rPr>
          <w:b/>
          <w:bCs/>
          <w:sz w:val="28"/>
          <w:szCs w:val="28"/>
        </w:rPr>
      </w:pPr>
    </w:p>
    <w:p w14:paraId="7189FC70" w14:textId="16AA2A11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2</w:t>
      </w:r>
    </w:p>
    <w:p w14:paraId="38CD4618" w14:textId="70B8F523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Fall</w:t>
      </w:r>
    </w:p>
    <w:p w14:paraId="7351E026" w14:textId="60C90AFC" w:rsidR="00A213C7" w:rsidRDefault="00A213C7" w:rsidP="00A213C7">
      <w:r>
        <w:t>COM 2</w:t>
      </w:r>
      <w:r w:rsidR="00696EE3">
        <w:t>60</w:t>
      </w:r>
      <w:r>
        <w:t xml:space="preserve"> </w:t>
      </w:r>
      <w:r w:rsidR="00696EE3">
        <w:t>Visual Literacy</w:t>
      </w:r>
    </w:p>
    <w:p w14:paraId="17E1313F" w14:textId="453C8F00" w:rsidR="00D2196E" w:rsidRDefault="00D2196E" w:rsidP="00A213C7">
      <w:r>
        <w:t>MAT 117 Applied Statistics</w:t>
      </w:r>
    </w:p>
    <w:p w14:paraId="7D5200CE" w14:textId="7D1DCBAB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Spring</w:t>
      </w:r>
    </w:p>
    <w:p w14:paraId="7B1B5BB9" w14:textId="233917D0" w:rsidR="00A213C7" w:rsidRDefault="00A213C7" w:rsidP="00A213C7">
      <w:r>
        <w:t xml:space="preserve">COM </w:t>
      </w:r>
      <w:r w:rsidR="00696EE3">
        <w:t>360</w:t>
      </w:r>
      <w:r>
        <w:t xml:space="preserve"> </w:t>
      </w:r>
      <w:r w:rsidR="00696EE3">
        <w:t>Basic Digital Photography</w:t>
      </w:r>
    </w:p>
    <w:p w14:paraId="606E2DAF" w14:textId="74DDF3EB" w:rsidR="00A213C7" w:rsidRDefault="00A213C7" w:rsidP="00A213C7">
      <w:r>
        <w:t>COM 294 Social Media Strategy</w:t>
      </w:r>
    </w:p>
    <w:p w14:paraId="01E37104" w14:textId="7E9FC72F" w:rsidR="00A172BE" w:rsidRDefault="004E64C6" w:rsidP="00A213C7">
      <w:r>
        <w:t xml:space="preserve">200-level </w:t>
      </w:r>
      <w:r w:rsidR="00A172BE">
        <w:t>COM elective</w:t>
      </w:r>
    </w:p>
    <w:p w14:paraId="2D47423C" w14:textId="21C4D336" w:rsidR="00A213C7" w:rsidRDefault="00A213C7" w:rsidP="00A213C7"/>
    <w:p w14:paraId="317E1476" w14:textId="54968A72" w:rsidR="009C7AD0" w:rsidRDefault="009C7AD0" w:rsidP="009C7AD0">
      <w:r>
        <w:t>Complete level 2 student media requirements by the end of year two.</w:t>
      </w:r>
    </w:p>
    <w:p w14:paraId="144EE399" w14:textId="77777777" w:rsidR="009C7AD0" w:rsidRDefault="009C7AD0" w:rsidP="00A213C7"/>
    <w:p w14:paraId="16E7892C" w14:textId="5A03BD6E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3</w:t>
      </w:r>
    </w:p>
    <w:p w14:paraId="5C87132E" w14:textId="52717B57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Fall</w:t>
      </w:r>
    </w:p>
    <w:p w14:paraId="6695A46D" w14:textId="2FCD41C5" w:rsidR="00A213C7" w:rsidRDefault="00A213C7" w:rsidP="00A213C7">
      <w:r>
        <w:t>COM 3</w:t>
      </w:r>
      <w:r w:rsidR="00696EE3">
        <w:t>6</w:t>
      </w:r>
      <w:r>
        <w:t xml:space="preserve">2 </w:t>
      </w:r>
      <w:r w:rsidR="00696EE3">
        <w:t>Photojournalism or COM 476 Magazine Media Design</w:t>
      </w:r>
    </w:p>
    <w:p w14:paraId="1271B176" w14:textId="62F5B06D" w:rsidR="00A213C7" w:rsidRDefault="00A213C7" w:rsidP="00A213C7">
      <w:r>
        <w:t>COM 381 Promotional Media Design (</w:t>
      </w:r>
      <w:r w:rsidR="00A172BE">
        <w:t xml:space="preserve">suggested </w:t>
      </w:r>
      <w:r>
        <w:t>elective)</w:t>
      </w:r>
    </w:p>
    <w:p w14:paraId="331AF43C" w14:textId="2F387D93" w:rsidR="00981338" w:rsidRDefault="00981338" w:rsidP="00981338">
      <w:r>
        <w:t xml:space="preserve">Modern Language 101/102 (SPN/FRN/GER) – for students who do not have three years of the same language from high school; heritage speakers should schedule an oral interview with the </w:t>
      </w:r>
    </w:p>
    <w:p w14:paraId="124A1F3D" w14:textId="77777777" w:rsidR="00981338" w:rsidRDefault="00981338" w:rsidP="00981338">
      <w:r>
        <w:t>Global Languages &amp; Cultures department.</w:t>
      </w:r>
    </w:p>
    <w:p w14:paraId="067E3745" w14:textId="77777777" w:rsidR="00981338" w:rsidRDefault="00981338" w:rsidP="00A213C7"/>
    <w:p w14:paraId="7A7D4972" w14:textId="771F5137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Spring</w:t>
      </w:r>
    </w:p>
    <w:p w14:paraId="077BACFC" w14:textId="40F55443" w:rsidR="00A213C7" w:rsidRDefault="00A213C7" w:rsidP="00A213C7">
      <w:r>
        <w:t>COM 345 Media Law</w:t>
      </w:r>
    </w:p>
    <w:p w14:paraId="1EAE6D93" w14:textId="09E95DF8" w:rsidR="00A172BE" w:rsidRDefault="004E64C6" w:rsidP="00A213C7">
      <w:r>
        <w:t xml:space="preserve">300/400-level </w:t>
      </w:r>
      <w:r w:rsidR="00A172BE">
        <w:t xml:space="preserve">COM elective </w:t>
      </w:r>
    </w:p>
    <w:p w14:paraId="07EA57A9" w14:textId="6B547476" w:rsidR="00A172BE" w:rsidRDefault="004E64C6" w:rsidP="00A213C7">
      <w:r>
        <w:t xml:space="preserve">300/400-level </w:t>
      </w:r>
      <w:r w:rsidR="00A172BE">
        <w:t>COM elective</w:t>
      </w:r>
    </w:p>
    <w:p w14:paraId="242B2127" w14:textId="77777777" w:rsidR="00981338" w:rsidRDefault="00981338" w:rsidP="00981338">
      <w:r>
        <w:t>Modern Language 102/103 (SPN/FRN/GER)</w:t>
      </w:r>
      <w:r w:rsidRPr="0049421B">
        <w:t xml:space="preserve"> </w:t>
      </w:r>
      <w:r>
        <w:t>- for students who do not have three years of the same language from high school; heritage speakers should schedule an oral interview with the Global Languages &amp; Cultures department.</w:t>
      </w:r>
    </w:p>
    <w:p w14:paraId="77C41051" w14:textId="37B2FBDF" w:rsidR="001063E6" w:rsidRDefault="001063E6" w:rsidP="00A213C7"/>
    <w:p w14:paraId="68756B02" w14:textId="6BFD4B57" w:rsidR="001063E6" w:rsidRDefault="001063E6" w:rsidP="00A213C7">
      <w:r>
        <w:t xml:space="preserve">Complete level </w:t>
      </w:r>
      <w:r w:rsidR="009C7AD0">
        <w:t>3</w:t>
      </w:r>
      <w:r>
        <w:t xml:space="preserve"> student media requirements by the end of year three.</w:t>
      </w:r>
    </w:p>
    <w:p w14:paraId="07B7FDCF" w14:textId="0DA8177D" w:rsidR="00A213C7" w:rsidRDefault="00A213C7" w:rsidP="00A213C7">
      <w:pPr>
        <w:rPr>
          <w:b/>
          <w:bCs/>
          <w:sz w:val="28"/>
          <w:szCs w:val="28"/>
        </w:rPr>
      </w:pPr>
    </w:p>
    <w:p w14:paraId="22269E09" w14:textId="644C1421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lastRenderedPageBreak/>
        <w:t>Year 4</w:t>
      </w:r>
    </w:p>
    <w:p w14:paraId="7E9793EC" w14:textId="17244235" w:rsidR="00A213C7" w:rsidRPr="006B2155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>Fall</w:t>
      </w:r>
    </w:p>
    <w:p w14:paraId="12917C0D" w14:textId="6B6A128A" w:rsidR="00A213C7" w:rsidRDefault="004E64C6" w:rsidP="00A213C7">
      <w:r>
        <w:t xml:space="preserve">300/400-level </w:t>
      </w:r>
      <w:r w:rsidR="00A213C7">
        <w:t xml:space="preserve">COM </w:t>
      </w:r>
      <w:r w:rsidR="00A172BE">
        <w:t>elective</w:t>
      </w:r>
    </w:p>
    <w:p w14:paraId="61430E70" w14:textId="6DC957D6" w:rsidR="00A172BE" w:rsidRDefault="00C2094B" w:rsidP="00A213C7">
      <w:r>
        <w:t>300/400</w:t>
      </w:r>
      <w:r w:rsidR="004E64C6">
        <w:t xml:space="preserve">-level </w:t>
      </w:r>
      <w:r w:rsidR="00A172BE">
        <w:t xml:space="preserve">COM elective </w:t>
      </w:r>
    </w:p>
    <w:p w14:paraId="68D9B0F1" w14:textId="77777777" w:rsidR="00981338" w:rsidRDefault="00981338" w:rsidP="00981338">
      <w:r>
        <w:t>Modern Language 103 (SPN/FRN/GER) - for students who do not have three years of the same language from high school; heritage speakers should schedule an oral interview with the Global Languages &amp; Cultures department.</w:t>
      </w:r>
    </w:p>
    <w:p w14:paraId="43DBE1EE" w14:textId="657736CF" w:rsidR="001063E6" w:rsidRDefault="001063E6" w:rsidP="00A213C7"/>
    <w:p w14:paraId="297E8AC0" w14:textId="471639B4" w:rsidR="001063E6" w:rsidRDefault="009C7AD0" w:rsidP="00A213C7">
      <w:r>
        <w:t>Finish any</w:t>
      </w:r>
      <w:r w:rsidR="001063E6">
        <w:t xml:space="preserve"> level 3 student media requirements</w:t>
      </w:r>
      <w:r>
        <w:t xml:space="preserve"> that are still missing</w:t>
      </w:r>
      <w:r w:rsidR="001063E6">
        <w:t>.</w:t>
      </w:r>
    </w:p>
    <w:p w14:paraId="216A5026" w14:textId="77777777" w:rsidR="001063E6" w:rsidRDefault="001063E6" w:rsidP="00A213C7">
      <w:pPr>
        <w:rPr>
          <w:rFonts w:ascii="Bradley Hand" w:hAnsi="Bradley Hand"/>
          <w:b/>
          <w:bCs/>
        </w:rPr>
      </w:pPr>
    </w:p>
    <w:p w14:paraId="75446BB8" w14:textId="16A70B54" w:rsidR="00A213C7" w:rsidRPr="001063E6" w:rsidRDefault="00A213C7" w:rsidP="00A213C7">
      <w:pPr>
        <w:rPr>
          <w:rFonts w:ascii="Bradley Hand" w:hAnsi="Bradley Hand"/>
          <w:b/>
          <w:bCs/>
        </w:rPr>
      </w:pPr>
      <w:r w:rsidRPr="001063E6">
        <w:rPr>
          <w:rFonts w:ascii="Bradley Hand" w:hAnsi="Bradley Hand"/>
          <w:b/>
          <w:bCs/>
        </w:rPr>
        <w:t xml:space="preserve">Spring </w:t>
      </w:r>
    </w:p>
    <w:p w14:paraId="738FBA72" w14:textId="01237EDB" w:rsidR="00A213C7" w:rsidRDefault="00A213C7" w:rsidP="00A213C7">
      <w:r>
        <w:t>COM 445 Media Ethics &amp; Professionalism*</w:t>
      </w:r>
    </w:p>
    <w:p w14:paraId="49C63A40" w14:textId="3676D661" w:rsidR="00A213C7" w:rsidRDefault="00A213C7" w:rsidP="00A213C7">
      <w:r>
        <w:t xml:space="preserve">*All majors are required to complete three semesters of practical experience in at least one of the four student media organizations prior to registering for this course. </w:t>
      </w:r>
    </w:p>
    <w:p w14:paraId="080B25A7" w14:textId="7060F090" w:rsidR="00A213C7" w:rsidRDefault="004E64C6" w:rsidP="00A213C7">
      <w:r>
        <w:t xml:space="preserve">300/400-level </w:t>
      </w:r>
      <w:r w:rsidR="00A213C7">
        <w:t>COM elective</w:t>
      </w:r>
    </w:p>
    <w:p w14:paraId="51F9C7E3" w14:textId="52F8080F" w:rsidR="00696EE3" w:rsidRDefault="00696EE3" w:rsidP="00A213C7">
      <w:r>
        <w:t>COM 470 Advanced Digital Photography OR COM 481 Interactive Media Design</w:t>
      </w:r>
    </w:p>
    <w:sectPr w:rsidR="0069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C7"/>
    <w:rsid w:val="001063E6"/>
    <w:rsid w:val="00323C7D"/>
    <w:rsid w:val="004E64C6"/>
    <w:rsid w:val="00696EE3"/>
    <w:rsid w:val="006B2155"/>
    <w:rsid w:val="007B0DAA"/>
    <w:rsid w:val="00981338"/>
    <w:rsid w:val="009C7AD0"/>
    <w:rsid w:val="00A172BE"/>
    <w:rsid w:val="00A213C7"/>
    <w:rsid w:val="00C05D25"/>
    <w:rsid w:val="00C2094B"/>
    <w:rsid w:val="00CB5711"/>
    <w:rsid w:val="00D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B8F32"/>
  <w15:chartTrackingRefBased/>
  <w15:docId w15:val="{295EB920-CE4F-3A44-BA7D-3E620E3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Carrie</dc:creator>
  <cp:keywords/>
  <dc:description/>
  <cp:lastModifiedBy>Sipes, Carrie</cp:lastModifiedBy>
  <cp:revision>6</cp:revision>
  <dcterms:created xsi:type="dcterms:W3CDTF">2022-06-21T17:37:00Z</dcterms:created>
  <dcterms:modified xsi:type="dcterms:W3CDTF">2023-04-17T22:54:00Z</dcterms:modified>
</cp:coreProperties>
</file>