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19369" w14:textId="77777777" w:rsidR="003128D8" w:rsidRDefault="003128D8" w:rsidP="00C93A84">
      <w:pPr>
        <w:jc w:val="center"/>
        <w:rPr>
          <w:rFonts w:eastAsia="Times New Roman" w:cstheme="minorHAnsi"/>
          <w:b/>
          <w:bCs/>
          <w:i/>
          <w:iCs/>
        </w:rPr>
      </w:pPr>
    </w:p>
    <w:p w14:paraId="34D15416" w14:textId="77777777" w:rsidR="003128D8" w:rsidRDefault="003128D8" w:rsidP="00C93A84">
      <w:pPr>
        <w:jc w:val="center"/>
        <w:rPr>
          <w:rFonts w:eastAsia="Times New Roman" w:cstheme="minorHAnsi"/>
          <w:b/>
          <w:bCs/>
          <w:i/>
          <w:iCs/>
        </w:rPr>
      </w:pPr>
    </w:p>
    <w:p w14:paraId="0204634B" w14:textId="77777777" w:rsidR="003128D8" w:rsidRDefault="003128D8" w:rsidP="00C93A84">
      <w:pPr>
        <w:jc w:val="center"/>
        <w:rPr>
          <w:rFonts w:eastAsia="Times New Roman" w:cstheme="minorHAnsi"/>
          <w:b/>
          <w:bCs/>
          <w:i/>
          <w:iCs/>
        </w:rPr>
      </w:pPr>
    </w:p>
    <w:p w14:paraId="2DB070A7" w14:textId="48439769" w:rsidR="003128D8" w:rsidRDefault="003128D8" w:rsidP="00C93A84">
      <w:pPr>
        <w:jc w:val="center"/>
        <w:rPr>
          <w:rFonts w:eastAsia="Times New Roman" w:cstheme="minorHAnsi"/>
          <w:b/>
          <w:bCs/>
          <w:i/>
          <w:iCs/>
        </w:rPr>
      </w:pPr>
    </w:p>
    <w:p w14:paraId="64147986" w14:textId="0086F67B" w:rsidR="00B71BE5" w:rsidRDefault="00B71BE5" w:rsidP="00C93A84">
      <w:pPr>
        <w:jc w:val="center"/>
        <w:rPr>
          <w:rFonts w:eastAsia="Times New Roman" w:cstheme="minorHAnsi"/>
          <w:b/>
          <w:bCs/>
          <w:i/>
          <w:iCs/>
        </w:rPr>
      </w:pPr>
    </w:p>
    <w:p w14:paraId="54AA7645" w14:textId="2A8807A4" w:rsidR="00B71BE5" w:rsidRDefault="00B71BE5" w:rsidP="00C93A84">
      <w:pPr>
        <w:jc w:val="center"/>
        <w:rPr>
          <w:rFonts w:eastAsia="Times New Roman" w:cstheme="minorHAnsi"/>
          <w:b/>
          <w:bCs/>
          <w:i/>
          <w:iCs/>
        </w:rPr>
      </w:pPr>
    </w:p>
    <w:p w14:paraId="3F99E3F6" w14:textId="0DCB35DA" w:rsidR="00B71BE5" w:rsidRDefault="00B71BE5" w:rsidP="00C93A84">
      <w:pPr>
        <w:jc w:val="center"/>
        <w:rPr>
          <w:rFonts w:eastAsia="Times New Roman" w:cstheme="minorHAnsi"/>
          <w:b/>
          <w:bCs/>
          <w:i/>
          <w:iCs/>
        </w:rPr>
      </w:pPr>
    </w:p>
    <w:p w14:paraId="47DDABBC" w14:textId="1E122656" w:rsidR="00B71BE5" w:rsidRDefault="00B71BE5" w:rsidP="00C93A84">
      <w:pPr>
        <w:jc w:val="center"/>
        <w:rPr>
          <w:rFonts w:eastAsia="Times New Roman" w:cstheme="minorHAnsi"/>
          <w:b/>
          <w:bCs/>
          <w:i/>
          <w:iCs/>
        </w:rPr>
      </w:pPr>
    </w:p>
    <w:p w14:paraId="39557F51" w14:textId="20022A9B" w:rsidR="00B71BE5" w:rsidRDefault="00B71BE5" w:rsidP="00C93A84">
      <w:pPr>
        <w:jc w:val="center"/>
        <w:rPr>
          <w:rFonts w:eastAsia="Times New Roman" w:cstheme="minorHAnsi"/>
          <w:b/>
          <w:bCs/>
          <w:i/>
          <w:iCs/>
        </w:rPr>
      </w:pPr>
    </w:p>
    <w:p w14:paraId="0E295088" w14:textId="77777777" w:rsidR="00B71BE5" w:rsidRDefault="00B71BE5" w:rsidP="00C93A84">
      <w:pPr>
        <w:jc w:val="center"/>
        <w:rPr>
          <w:rFonts w:eastAsia="Times New Roman" w:cstheme="minorHAnsi"/>
          <w:b/>
          <w:bCs/>
          <w:i/>
          <w:iCs/>
        </w:rPr>
      </w:pPr>
    </w:p>
    <w:p w14:paraId="4857E88A" w14:textId="6487D7EA" w:rsidR="003128D8" w:rsidRDefault="00673F21" w:rsidP="00C93A84">
      <w:pPr>
        <w:jc w:val="center"/>
        <w:rPr>
          <w:rFonts w:eastAsia="Times New Roman" w:cstheme="minorHAnsi"/>
          <w:b/>
          <w:bCs/>
          <w:i/>
          <w:iCs/>
        </w:rPr>
      </w:pPr>
      <w:r>
        <w:rPr>
          <w:rFonts w:eastAsia="Times New Roman" w:cstheme="minorHAnsi"/>
          <w:b/>
          <w:bCs/>
          <w:i/>
          <w:iCs/>
        </w:rPr>
        <w:t>SPOC Document</w:t>
      </w:r>
    </w:p>
    <w:p w14:paraId="5A48FE09" w14:textId="04C19DC0" w:rsidR="00407CA0" w:rsidRPr="007D5903" w:rsidRDefault="007D5903" w:rsidP="00C93A84">
      <w:pPr>
        <w:jc w:val="center"/>
        <w:rPr>
          <w:rFonts w:eastAsia="Times New Roman" w:cstheme="minorHAnsi"/>
          <w:i/>
          <w:iCs/>
        </w:rPr>
      </w:pPr>
      <w:r w:rsidRPr="007D5903">
        <w:rPr>
          <w:rFonts w:eastAsia="Times New Roman" w:cstheme="minorHAnsi"/>
          <w:i/>
          <w:iCs/>
        </w:rPr>
        <w:t xml:space="preserve">A </w:t>
      </w:r>
      <w:r w:rsidR="00E60722" w:rsidRPr="007D5903">
        <w:rPr>
          <w:rFonts w:eastAsia="Times New Roman" w:cstheme="minorHAnsi"/>
          <w:i/>
          <w:iCs/>
        </w:rPr>
        <w:t>Strategic Planning Process (SPP)</w:t>
      </w:r>
      <w:r w:rsidRPr="007D5903">
        <w:rPr>
          <w:rFonts w:eastAsia="Times New Roman" w:cstheme="minorHAnsi"/>
          <w:i/>
          <w:iCs/>
        </w:rPr>
        <w:t xml:space="preserve"> </w:t>
      </w:r>
      <w:r w:rsidRPr="008F2C96">
        <w:rPr>
          <w:rFonts w:eastAsia="Times New Roman" w:cstheme="minorHAnsi"/>
          <w:i/>
          <w:iCs/>
        </w:rPr>
        <w:t>offered by</w:t>
      </w:r>
      <w:r w:rsidRPr="007D5903">
        <w:rPr>
          <w:rFonts w:eastAsia="Times New Roman" w:cstheme="minorHAnsi"/>
          <w:i/>
          <w:iCs/>
        </w:rPr>
        <w:t xml:space="preserve"> the Strategic Planning Oversight Committee (SPOC)</w:t>
      </w:r>
    </w:p>
    <w:p w14:paraId="4AF04396" w14:textId="77777777" w:rsidR="00BA4E1C" w:rsidRDefault="00BA4E1C" w:rsidP="00637CC6">
      <w:pPr>
        <w:rPr>
          <w:rFonts w:eastAsia="Times New Roman" w:cstheme="minorHAnsi"/>
          <w:b/>
          <w:bCs/>
          <w:sz w:val="23"/>
          <w:szCs w:val="23"/>
        </w:rPr>
      </w:pPr>
    </w:p>
    <w:p w14:paraId="18EE132C" w14:textId="4D212A3A" w:rsidR="00BA4E1C" w:rsidRPr="00B669DF" w:rsidRDefault="00AC6597" w:rsidP="00B669DF">
      <w:pPr>
        <w:rPr>
          <w:rFonts w:eastAsia="Times New Roman" w:cstheme="minorHAnsi"/>
          <w:b/>
          <w:bCs/>
          <w:sz w:val="23"/>
          <w:szCs w:val="23"/>
        </w:rPr>
      </w:pPr>
      <w:r>
        <w:rPr>
          <w:rFonts w:eastAsia="Times New Roman" w:cstheme="minorHAnsi"/>
          <w:sz w:val="23"/>
          <w:szCs w:val="23"/>
        </w:rPr>
        <w:t>Compounded by</w:t>
      </w:r>
      <w:r w:rsidR="0083267C">
        <w:rPr>
          <w:rFonts w:eastAsia="Times New Roman" w:cstheme="minorHAnsi"/>
          <w:sz w:val="23"/>
          <w:szCs w:val="23"/>
        </w:rPr>
        <w:t xml:space="preserve"> COVID 19</w:t>
      </w:r>
      <w:r>
        <w:rPr>
          <w:rFonts w:eastAsia="Times New Roman" w:cstheme="minorHAnsi"/>
          <w:sz w:val="23"/>
          <w:szCs w:val="23"/>
        </w:rPr>
        <w:t>, the world is in a state of flux.</w:t>
      </w:r>
      <w:r w:rsidR="00BA4E1C" w:rsidRPr="00E60AAF">
        <w:rPr>
          <w:rFonts w:eastAsia="Times New Roman" w:cstheme="minorHAnsi"/>
          <w:sz w:val="23"/>
          <w:szCs w:val="23"/>
        </w:rPr>
        <w:t xml:space="preserve"> Our society </w:t>
      </w:r>
      <w:r w:rsidR="003F0BE6">
        <w:rPr>
          <w:rFonts w:eastAsia="Times New Roman" w:cstheme="minorHAnsi"/>
          <w:sz w:val="23"/>
          <w:szCs w:val="23"/>
        </w:rPr>
        <w:t xml:space="preserve">is </w:t>
      </w:r>
      <w:r>
        <w:rPr>
          <w:rFonts w:eastAsia="Times New Roman" w:cstheme="minorHAnsi"/>
          <w:sz w:val="23"/>
          <w:szCs w:val="23"/>
        </w:rPr>
        <w:t>changing</w:t>
      </w:r>
      <w:r w:rsidR="00756EB8">
        <w:rPr>
          <w:rFonts w:eastAsia="Times New Roman" w:cstheme="minorHAnsi"/>
          <w:sz w:val="23"/>
          <w:szCs w:val="23"/>
        </w:rPr>
        <w:t xml:space="preserve"> </w:t>
      </w:r>
      <w:r w:rsidR="00BA4E1C" w:rsidRPr="00E60AAF">
        <w:rPr>
          <w:rFonts w:eastAsia="Times New Roman" w:cstheme="minorHAnsi"/>
          <w:sz w:val="23"/>
          <w:szCs w:val="23"/>
        </w:rPr>
        <w:t>in ways</w:t>
      </w:r>
      <w:r w:rsidR="00BA4E1C">
        <w:rPr>
          <w:rFonts w:eastAsia="Times New Roman" w:cstheme="minorHAnsi"/>
          <w:sz w:val="23"/>
          <w:szCs w:val="23"/>
        </w:rPr>
        <w:t xml:space="preserve"> </w:t>
      </w:r>
      <w:r w:rsidR="00131C4C">
        <w:rPr>
          <w:rFonts w:eastAsia="Times New Roman" w:cstheme="minorHAnsi"/>
          <w:sz w:val="23"/>
          <w:szCs w:val="23"/>
        </w:rPr>
        <w:t xml:space="preserve">both </w:t>
      </w:r>
      <w:r w:rsidR="00BA4E1C">
        <w:rPr>
          <w:rFonts w:eastAsia="Times New Roman" w:cstheme="minorHAnsi"/>
          <w:sz w:val="23"/>
          <w:szCs w:val="23"/>
        </w:rPr>
        <w:t>fundamental and profound</w:t>
      </w:r>
      <w:r w:rsidR="00BA4E1C" w:rsidRPr="00E60AAF">
        <w:rPr>
          <w:rFonts w:eastAsia="Times New Roman" w:cstheme="minorHAnsi"/>
          <w:sz w:val="23"/>
          <w:szCs w:val="23"/>
        </w:rPr>
        <w:t xml:space="preserve">.  </w:t>
      </w:r>
      <w:r>
        <w:rPr>
          <w:sz w:val="23"/>
          <w:szCs w:val="23"/>
        </w:rPr>
        <w:t xml:space="preserve">New </w:t>
      </w:r>
      <w:r w:rsidR="0083267C" w:rsidRPr="0083267C">
        <w:rPr>
          <w:color w:val="000000" w:themeColor="text1"/>
          <w:sz w:val="23"/>
          <w:szCs w:val="23"/>
        </w:rPr>
        <w:t xml:space="preserve">realities </w:t>
      </w:r>
      <w:r w:rsidRPr="0083267C">
        <w:rPr>
          <w:color w:val="000000" w:themeColor="text1"/>
          <w:sz w:val="23"/>
          <w:szCs w:val="23"/>
        </w:rPr>
        <w:t xml:space="preserve">are </w:t>
      </w:r>
      <w:r w:rsidR="0083267C">
        <w:rPr>
          <w:sz w:val="23"/>
          <w:szCs w:val="23"/>
        </w:rPr>
        <w:t xml:space="preserve">emerging </w:t>
      </w:r>
      <w:r>
        <w:rPr>
          <w:sz w:val="23"/>
          <w:szCs w:val="23"/>
        </w:rPr>
        <w:t xml:space="preserve">for </w:t>
      </w:r>
      <w:r w:rsidR="0083267C">
        <w:rPr>
          <w:sz w:val="23"/>
          <w:szCs w:val="23"/>
        </w:rPr>
        <w:t>our country</w:t>
      </w:r>
      <w:r>
        <w:rPr>
          <w:sz w:val="23"/>
          <w:szCs w:val="23"/>
        </w:rPr>
        <w:t xml:space="preserve"> and for </w:t>
      </w:r>
      <w:r w:rsidR="00BA4E1C" w:rsidRPr="00D348AF">
        <w:rPr>
          <w:sz w:val="23"/>
          <w:szCs w:val="23"/>
        </w:rPr>
        <w:t xml:space="preserve">Shippensburg University.  </w:t>
      </w:r>
      <w:r w:rsidR="003F0BE6">
        <w:rPr>
          <w:sz w:val="23"/>
          <w:szCs w:val="23"/>
        </w:rPr>
        <w:t>Confronted by</w:t>
      </w:r>
      <w:r w:rsidR="00BA4E1C" w:rsidRPr="00D348AF">
        <w:rPr>
          <w:sz w:val="23"/>
          <w:szCs w:val="23"/>
        </w:rPr>
        <w:t xml:space="preserve"> the </w:t>
      </w:r>
      <w:r w:rsidR="003377CB">
        <w:rPr>
          <w:sz w:val="23"/>
          <w:szCs w:val="23"/>
        </w:rPr>
        <w:t>implications</w:t>
      </w:r>
      <w:r w:rsidR="00BA4E1C" w:rsidRPr="00D348AF">
        <w:rPr>
          <w:sz w:val="23"/>
          <w:szCs w:val="23"/>
        </w:rPr>
        <w:t xml:space="preserve"> of the PASSHE restructuring, imminent decline in high school graduation </w:t>
      </w:r>
      <w:r w:rsidR="00902439">
        <w:rPr>
          <w:sz w:val="23"/>
          <w:szCs w:val="23"/>
        </w:rPr>
        <w:t>populations</w:t>
      </w:r>
      <w:r w:rsidR="00BA4E1C" w:rsidRPr="00D348AF">
        <w:rPr>
          <w:sz w:val="23"/>
          <w:szCs w:val="23"/>
        </w:rPr>
        <w:t>, and dramatic shifts across everything from the political and social environment to technology</w:t>
      </w:r>
      <w:r w:rsidR="003377CB">
        <w:rPr>
          <w:sz w:val="23"/>
          <w:szCs w:val="23"/>
        </w:rPr>
        <w:t>’s role in the</w:t>
      </w:r>
      <w:r w:rsidR="00BA4E1C" w:rsidRPr="00D348AF">
        <w:rPr>
          <w:sz w:val="23"/>
          <w:szCs w:val="23"/>
        </w:rPr>
        <w:t xml:space="preserve"> </w:t>
      </w:r>
      <w:r w:rsidR="00BA4E1C">
        <w:rPr>
          <w:sz w:val="23"/>
          <w:szCs w:val="23"/>
        </w:rPr>
        <w:t xml:space="preserve">post- </w:t>
      </w:r>
      <w:r w:rsidR="00BA4E1C" w:rsidRPr="00D348AF">
        <w:rPr>
          <w:sz w:val="23"/>
          <w:szCs w:val="23"/>
        </w:rPr>
        <w:t>pandemic</w:t>
      </w:r>
      <w:r w:rsidR="003377CB">
        <w:rPr>
          <w:sz w:val="23"/>
          <w:szCs w:val="23"/>
        </w:rPr>
        <w:t xml:space="preserve"> classroom</w:t>
      </w:r>
      <w:r w:rsidR="00BA4E1C" w:rsidRPr="00D348AF">
        <w:rPr>
          <w:sz w:val="23"/>
          <w:szCs w:val="23"/>
        </w:rPr>
        <w:t xml:space="preserve">, the </w:t>
      </w:r>
      <w:r w:rsidR="00756EB8">
        <w:rPr>
          <w:sz w:val="23"/>
          <w:szCs w:val="23"/>
        </w:rPr>
        <w:t xml:space="preserve">answer to the </w:t>
      </w:r>
      <w:r w:rsidR="00BA4E1C" w:rsidRPr="00D348AF">
        <w:rPr>
          <w:sz w:val="23"/>
          <w:szCs w:val="23"/>
        </w:rPr>
        <w:t>question “Does my institution need to evolve?”</w:t>
      </w:r>
      <w:r w:rsidR="00BA4E1C" w:rsidRPr="002D23FE">
        <w:rPr>
          <w:rStyle w:val="FootnoteReference"/>
          <w:sz w:val="23"/>
          <w:szCs w:val="23"/>
        </w:rPr>
        <w:t xml:space="preserve"> </w:t>
      </w:r>
      <w:r w:rsidR="00BA4E1C" w:rsidRPr="00D348AF">
        <w:rPr>
          <w:rStyle w:val="FootnoteReference"/>
          <w:sz w:val="23"/>
          <w:szCs w:val="23"/>
        </w:rPr>
        <w:footnoteReference w:id="1"/>
      </w:r>
      <w:r w:rsidR="00BA4E1C" w:rsidRPr="00D348AF">
        <w:rPr>
          <w:sz w:val="23"/>
          <w:szCs w:val="23"/>
        </w:rPr>
        <w:t xml:space="preserve"> seems</w:t>
      </w:r>
      <w:r w:rsidR="00B669DF">
        <w:rPr>
          <w:sz w:val="23"/>
          <w:szCs w:val="23"/>
        </w:rPr>
        <w:t xml:space="preserve"> patently obvious</w:t>
      </w:r>
      <w:r w:rsidR="00BA4E1C" w:rsidRPr="00D348AF">
        <w:rPr>
          <w:sz w:val="23"/>
          <w:szCs w:val="23"/>
        </w:rPr>
        <w:t xml:space="preserve">. </w:t>
      </w:r>
      <w:r w:rsidR="002B04D1">
        <w:rPr>
          <w:sz w:val="23"/>
          <w:szCs w:val="23"/>
        </w:rPr>
        <w:t xml:space="preserve"> </w:t>
      </w:r>
      <w:r w:rsidR="00BA4E1C" w:rsidRPr="00D348AF">
        <w:rPr>
          <w:sz w:val="23"/>
          <w:szCs w:val="23"/>
        </w:rPr>
        <w:t xml:space="preserve">Radical change is upon us, and </w:t>
      </w:r>
      <w:r w:rsidR="00756EB8">
        <w:rPr>
          <w:sz w:val="23"/>
          <w:szCs w:val="23"/>
        </w:rPr>
        <w:t>either we</w:t>
      </w:r>
      <w:r w:rsidR="00BA4E1C" w:rsidRPr="00D348AF">
        <w:rPr>
          <w:sz w:val="23"/>
          <w:szCs w:val="23"/>
        </w:rPr>
        <w:t xml:space="preserve"> </w:t>
      </w:r>
      <w:r w:rsidR="00B669DF">
        <w:rPr>
          <w:sz w:val="23"/>
          <w:szCs w:val="23"/>
        </w:rPr>
        <w:t>attempt to exert</w:t>
      </w:r>
      <w:r w:rsidR="00BA4E1C" w:rsidRPr="00D348AF">
        <w:rPr>
          <w:sz w:val="23"/>
          <w:szCs w:val="23"/>
        </w:rPr>
        <w:t xml:space="preserve"> control o</w:t>
      </w:r>
      <w:r w:rsidR="00B669DF">
        <w:rPr>
          <w:sz w:val="23"/>
          <w:szCs w:val="23"/>
        </w:rPr>
        <w:t>ver</w:t>
      </w:r>
      <w:r w:rsidR="00BA4E1C" w:rsidRPr="00D348AF">
        <w:rPr>
          <w:sz w:val="23"/>
          <w:szCs w:val="23"/>
        </w:rPr>
        <w:t xml:space="preserve"> </w:t>
      </w:r>
      <w:r w:rsidR="00BA4E1C">
        <w:rPr>
          <w:sz w:val="23"/>
          <w:szCs w:val="23"/>
        </w:rPr>
        <w:t xml:space="preserve">it </w:t>
      </w:r>
      <w:r w:rsidR="00BA4E1C" w:rsidRPr="00D348AF">
        <w:rPr>
          <w:sz w:val="23"/>
          <w:szCs w:val="23"/>
        </w:rPr>
        <w:t xml:space="preserve">or </w:t>
      </w:r>
      <w:r w:rsidR="00756EB8">
        <w:rPr>
          <w:sz w:val="23"/>
          <w:szCs w:val="23"/>
        </w:rPr>
        <w:t xml:space="preserve">we </w:t>
      </w:r>
      <w:r w:rsidR="00BA4E1C" w:rsidRPr="00D348AF">
        <w:rPr>
          <w:sz w:val="23"/>
          <w:szCs w:val="23"/>
        </w:rPr>
        <w:t xml:space="preserve">have it imposed on </w:t>
      </w:r>
      <w:r w:rsidR="00BA4E1C">
        <w:rPr>
          <w:sz w:val="23"/>
          <w:szCs w:val="23"/>
        </w:rPr>
        <w:t xml:space="preserve">us </w:t>
      </w:r>
      <w:r w:rsidR="00BA4E1C" w:rsidRPr="00D348AF">
        <w:rPr>
          <w:sz w:val="23"/>
          <w:szCs w:val="23"/>
        </w:rPr>
        <w:t xml:space="preserve">entirely by outside forces and </w:t>
      </w:r>
      <w:r w:rsidR="00BA4E1C">
        <w:rPr>
          <w:sz w:val="23"/>
          <w:szCs w:val="23"/>
        </w:rPr>
        <w:t xml:space="preserve">grim </w:t>
      </w:r>
      <w:r w:rsidR="00BA4E1C" w:rsidRPr="00D348AF">
        <w:rPr>
          <w:sz w:val="23"/>
          <w:szCs w:val="23"/>
        </w:rPr>
        <w:t>economic realities.</w:t>
      </w:r>
    </w:p>
    <w:p w14:paraId="00623430" w14:textId="5E5F4377" w:rsidR="00BA4E1C" w:rsidRPr="00D348AF" w:rsidRDefault="00BA4E1C" w:rsidP="00BA4E1C">
      <w:pPr>
        <w:rPr>
          <w:sz w:val="23"/>
          <w:szCs w:val="23"/>
        </w:rPr>
      </w:pPr>
      <w:r w:rsidRPr="00D348AF">
        <w:rPr>
          <w:sz w:val="23"/>
          <w:szCs w:val="23"/>
        </w:rPr>
        <w:t xml:space="preserve">  </w:t>
      </w:r>
      <w:r>
        <w:rPr>
          <w:sz w:val="23"/>
          <w:szCs w:val="23"/>
        </w:rPr>
        <w:tab/>
      </w:r>
      <w:r w:rsidRPr="00D348AF">
        <w:rPr>
          <w:sz w:val="23"/>
          <w:szCs w:val="23"/>
        </w:rPr>
        <w:t>How best to view this reshaping?  The article</w:t>
      </w:r>
      <w:r w:rsidRPr="00D348AF">
        <w:rPr>
          <w:rFonts w:cstheme="minorHAnsi"/>
          <w:sz w:val="23"/>
          <w:szCs w:val="23"/>
        </w:rPr>
        <w:t xml:space="preserve"> “</w:t>
      </w:r>
      <w:r w:rsidRPr="00D348AF">
        <w:rPr>
          <w:rFonts w:eastAsia="Times New Roman" w:cstheme="minorHAnsi"/>
          <w:color w:val="000000"/>
          <w:sz w:val="23"/>
          <w:szCs w:val="23"/>
        </w:rPr>
        <w:t>Reimagining Higher Education in the United States,”</w:t>
      </w:r>
      <w:r>
        <w:rPr>
          <w:rStyle w:val="FootnoteReference"/>
          <w:rFonts w:eastAsia="Times New Roman" w:cstheme="minorHAnsi"/>
          <w:color w:val="000000"/>
          <w:sz w:val="23"/>
          <w:szCs w:val="23"/>
        </w:rPr>
        <w:footnoteReference w:id="2"/>
      </w:r>
      <w:r w:rsidRPr="00D348AF">
        <w:rPr>
          <w:rFonts w:eastAsia="Times New Roman" w:cstheme="minorHAnsi"/>
          <w:color w:val="000000"/>
          <w:sz w:val="23"/>
          <w:szCs w:val="23"/>
        </w:rPr>
        <w:t xml:space="preserve"> makes a compelling argument for unconventional thinking</w:t>
      </w:r>
      <w:r w:rsidR="007F7477">
        <w:rPr>
          <w:rFonts w:eastAsia="Times New Roman" w:cstheme="minorHAnsi"/>
          <w:color w:val="000000"/>
          <w:sz w:val="23"/>
          <w:szCs w:val="23"/>
        </w:rPr>
        <w:t>.   It</w:t>
      </w:r>
      <w:r w:rsidRPr="00D348AF">
        <w:rPr>
          <w:rFonts w:eastAsia="Times New Roman" w:cstheme="minorHAnsi"/>
          <w:color w:val="000000"/>
          <w:sz w:val="23"/>
          <w:szCs w:val="23"/>
        </w:rPr>
        <w:t xml:space="preserve"> challenges the shibboleth that universities be well-rounded and concludes “there may be more benefit to creating thoughtful differentiation, building on the institution’s existing strengths, resources, and local context. The question to ask is: ‘What should my institution be known for?’ There are many ways to differentiate, including student mix and outcomes, faculty development, research capabilities, facilities, and community impact.”</w:t>
      </w:r>
    </w:p>
    <w:p w14:paraId="60DECE3D" w14:textId="1F54629D" w:rsidR="00C147DC" w:rsidRPr="00D348AF" w:rsidRDefault="00E1431D" w:rsidP="00C147DC">
      <w:pPr>
        <w:ind w:firstLine="720"/>
        <w:rPr>
          <w:sz w:val="23"/>
          <w:szCs w:val="23"/>
        </w:rPr>
      </w:pPr>
      <w:r>
        <w:rPr>
          <w:noProof/>
        </w:rPr>
        <mc:AlternateContent>
          <mc:Choice Requires="wps">
            <w:drawing>
              <wp:anchor distT="0" distB="0" distL="114300" distR="114300" simplePos="0" relativeHeight="251689984" behindDoc="0" locked="0" layoutInCell="1" allowOverlap="1" wp14:anchorId="6B87B11F" wp14:editId="4C47E32B">
                <wp:simplePos x="0" y="0"/>
                <wp:positionH relativeFrom="column">
                  <wp:posOffset>4915535</wp:posOffset>
                </wp:positionH>
                <wp:positionV relativeFrom="paragraph">
                  <wp:posOffset>479679</wp:posOffset>
                </wp:positionV>
                <wp:extent cx="1383665" cy="889635"/>
                <wp:effectExtent l="0" t="0" r="13335" b="12065"/>
                <wp:wrapSquare wrapText="bothSides"/>
                <wp:docPr id="2" name="Text Box 2"/>
                <wp:cNvGraphicFramePr/>
                <a:graphic xmlns:a="http://schemas.openxmlformats.org/drawingml/2006/main">
                  <a:graphicData uri="http://schemas.microsoft.com/office/word/2010/wordprocessingShape">
                    <wps:wsp>
                      <wps:cNvSpPr txBox="1"/>
                      <wps:spPr>
                        <a:xfrm>
                          <a:off x="0" y="0"/>
                          <a:ext cx="1383665" cy="889635"/>
                        </a:xfrm>
                        <a:prstGeom prst="rect">
                          <a:avLst/>
                        </a:prstGeom>
                        <a:noFill/>
                        <a:ln w="6350">
                          <a:solidFill>
                            <a:prstClr val="black"/>
                          </a:solidFill>
                        </a:ln>
                      </wps:spPr>
                      <wps:txbx>
                        <w:txbxContent>
                          <w:p w14:paraId="059FA298" w14:textId="77777777" w:rsidR="00E1431D" w:rsidRPr="00E1431D" w:rsidRDefault="00E1431D" w:rsidP="00E1431D">
                            <w:pPr>
                              <w:rPr>
                                <w:rFonts w:eastAsia="Times New Roman" w:cstheme="minorHAnsi"/>
                                <w:b/>
                                <w:bCs/>
                                <w:i/>
                                <w:iCs/>
                                <w:color w:val="000000"/>
                                <w:sz w:val="23"/>
                                <w:szCs w:val="23"/>
                              </w:rPr>
                            </w:pPr>
                            <w:r w:rsidRPr="00E1431D">
                              <w:rPr>
                                <w:rFonts w:eastAsia="Times New Roman" w:cstheme="minorHAnsi"/>
                                <w:b/>
                                <w:bCs/>
                                <w:i/>
                                <w:iCs/>
                                <w:color w:val="000000"/>
                                <w:sz w:val="23"/>
                                <w:szCs w:val="23"/>
                              </w:rPr>
                              <w:t>Contribution: the act of giving</w:t>
                            </w:r>
                          </w:p>
                          <w:p w14:paraId="0E2F7E33" w14:textId="7C136C01" w:rsidR="00E1431D" w:rsidRPr="00E1431D" w:rsidRDefault="00E1431D" w:rsidP="00E1431D">
                            <w:pPr>
                              <w:rPr>
                                <w:rFonts w:eastAsia="Times New Roman" w:cstheme="minorHAnsi"/>
                                <w:b/>
                                <w:bCs/>
                                <w:i/>
                                <w:iCs/>
                                <w:color w:val="000000"/>
                                <w:sz w:val="23"/>
                                <w:szCs w:val="23"/>
                              </w:rPr>
                            </w:pPr>
                            <w:r w:rsidRPr="00E1431D">
                              <w:rPr>
                                <w:rFonts w:eastAsia="Times New Roman" w:cstheme="minorHAnsi"/>
                                <w:b/>
                                <w:bCs/>
                                <w:i/>
                                <w:iCs/>
                                <w:color w:val="000000"/>
                                <w:sz w:val="23"/>
                                <w:szCs w:val="23"/>
                              </w:rPr>
                              <w:t xml:space="preserve">toward </w:t>
                            </w:r>
                            <w:r>
                              <w:rPr>
                                <w:rFonts w:eastAsia="Times New Roman" w:cstheme="minorHAnsi"/>
                                <w:b/>
                                <w:bCs/>
                                <w:i/>
                                <w:iCs/>
                                <w:color w:val="000000"/>
                                <w:sz w:val="23"/>
                                <w:szCs w:val="23"/>
                              </w:rPr>
                              <w:t>the</w:t>
                            </w:r>
                            <w:r w:rsidRPr="00E1431D">
                              <w:rPr>
                                <w:rFonts w:eastAsia="Times New Roman" w:cstheme="minorHAnsi"/>
                                <w:b/>
                                <w:bCs/>
                                <w:i/>
                                <w:iCs/>
                                <w:color w:val="000000"/>
                                <w:sz w:val="23"/>
                                <w:szCs w:val="23"/>
                              </w:rPr>
                              <w:t xml:space="preserve"> common good.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87B11F" id="_x0000_t202" coordsize="21600,21600" o:spt="202" path="m,l,21600r21600,l21600,xe">
                <v:stroke joinstyle="miter"/>
                <v:path gradientshapeok="t" o:connecttype="rect"/>
              </v:shapetype>
              <v:shape id="Text Box 2" o:spid="_x0000_s1026" type="#_x0000_t202" style="position:absolute;left:0;text-align:left;margin-left:387.05pt;margin-top:37.75pt;width:108.95pt;height:7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" filled="f" strokeweight=".5pt">
                <v:textbox>
                  <w:txbxContent>
                    <w:p w14:paraId="059FA298" w14:textId="77777777" w:rsidR="00E1431D" w:rsidRPr="00E1431D" w:rsidRDefault="00E1431D" w:rsidP="00E1431D">
                      <w:pPr>
                        <w:rPr>
                          <w:rFonts w:eastAsia="Times New Roman" w:cstheme="minorHAnsi"/>
                          <w:b/>
                          <w:bCs/>
                          <w:i/>
                          <w:iCs/>
                          <w:color w:val="000000"/>
                          <w:sz w:val="23"/>
                          <w:szCs w:val="23"/>
                        </w:rPr>
                      </w:pPr>
                      <w:r w:rsidRPr="00E1431D">
                        <w:rPr>
                          <w:rFonts w:eastAsia="Times New Roman" w:cstheme="minorHAnsi"/>
                          <w:b/>
                          <w:bCs/>
                          <w:i/>
                          <w:iCs/>
                          <w:color w:val="000000"/>
                          <w:sz w:val="23"/>
                          <w:szCs w:val="23"/>
                        </w:rPr>
                        <w:t>Contribution: the act of giving</w:t>
                      </w:r>
                    </w:p>
                    <w:p w14:paraId="0E2F7E33" w14:textId="7C136C01" w:rsidR="00E1431D" w:rsidRPr="00E1431D" w:rsidRDefault="00E1431D" w:rsidP="00E1431D">
                      <w:pPr>
                        <w:rPr>
                          <w:rFonts w:eastAsia="Times New Roman" w:cstheme="minorHAnsi"/>
                          <w:b/>
                          <w:bCs/>
                          <w:i/>
                          <w:iCs/>
                          <w:color w:val="000000"/>
                          <w:sz w:val="23"/>
                          <w:szCs w:val="23"/>
                        </w:rPr>
                      </w:pPr>
                      <w:r w:rsidRPr="00E1431D">
                        <w:rPr>
                          <w:rFonts w:eastAsia="Times New Roman" w:cstheme="minorHAnsi"/>
                          <w:b/>
                          <w:bCs/>
                          <w:i/>
                          <w:iCs/>
                          <w:color w:val="000000"/>
                          <w:sz w:val="23"/>
                          <w:szCs w:val="23"/>
                        </w:rPr>
                        <w:t xml:space="preserve">toward </w:t>
                      </w:r>
                      <w:r>
                        <w:rPr>
                          <w:rFonts w:eastAsia="Times New Roman" w:cstheme="minorHAnsi"/>
                          <w:b/>
                          <w:bCs/>
                          <w:i/>
                          <w:iCs/>
                          <w:color w:val="000000"/>
                          <w:sz w:val="23"/>
                          <w:szCs w:val="23"/>
                        </w:rPr>
                        <w:t>the</w:t>
                      </w:r>
                      <w:r w:rsidRPr="00E1431D">
                        <w:rPr>
                          <w:rFonts w:eastAsia="Times New Roman" w:cstheme="minorHAnsi"/>
                          <w:b/>
                          <w:bCs/>
                          <w:i/>
                          <w:iCs/>
                          <w:color w:val="000000"/>
                          <w:sz w:val="23"/>
                          <w:szCs w:val="23"/>
                        </w:rPr>
                        <w:t xml:space="preserve"> common good. </w:t>
                      </w:r>
                    </w:p>
                  </w:txbxContent>
                </v:textbox>
                <w10:wrap type="square"/>
              </v:shape>
            </w:pict>
          </mc:Fallback>
        </mc:AlternateContent>
      </w:r>
      <w:r w:rsidR="002B04D1">
        <w:rPr>
          <w:rFonts w:eastAsia="Times New Roman" w:cstheme="minorHAnsi"/>
          <w:color w:val="000000"/>
          <w:sz w:val="23"/>
          <w:szCs w:val="23"/>
        </w:rPr>
        <w:t xml:space="preserve">How then does Ship stand out?  </w:t>
      </w:r>
      <w:r w:rsidR="00BA4E1C" w:rsidRPr="00D348AF">
        <w:rPr>
          <w:rFonts w:eastAsia="Times New Roman" w:cstheme="minorHAnsi"/>
          <w:color w:val="000000"/>
          <w:sz w:val="23"/>
          <w:szCs w:val="23"/>
        </w:rPr>
        <w:t xml:space="preserve">On the most </w:t>
      </w:r>
      <w:r w:rsidR="00BA4E1C">
        <w:rPr>
          <w:rFonts w:eastAsia="Times New Roman" w:cstheme="minorHAnsi"/>
          <w:color w:val="000000"/>
          <w:sz w:val="23"/>
          <w:szCs w:val="23"/>
        </w:rPr>
        <w:t>essential</w:t>
      </w:r>
      <w:r w:rsidR="00BA4E1C" w:rsidRPr="00D348AF">
        <w:rPr>
          <w:rFonts w:eastAsia="Times New Roman" w:cstheme="minorHAnsi"/>
          <w:color w:val="000000"/>
          <w:sz w:val="23"/>
          <w:szCs w:val="23"/>
        </w:rPr>
        <w:t xml:space="preserve"> level, </w:t>
      </w:r>
      <w:r w:rsidR="00BA4E1C">
        <w:rPr>
          <w:rFonts w:eastAsia="Times New Roman" w:cstheme="minorHAnsi"/>
          <w:color w:val="000000"/>
          <w:sz w:val="23"/>
          <w:szCs w:val="23"/>
        </w:rPr>
        <w:t>any</w:t>
      </w:r>
      <w:r w:rsidR="00BA4E1C" w:rsidRPr="00D348AF">
        <w:rPr>
          <w:rFonts w:eastAsia="Times New Roman" w:cstheme="minorHAnsi"/>
          <w:color w:val="000000"/>
          <w:sz w:val="23"/>
          <w:szCs w:val="23"/>
        </w:rPr>
        <w:t xml:space="preserve"> u</w:t>
      </w:r>
      <w:r>
        <w:rPr>
          <w:rFonts w:eastAsia="Times New Roman" w:cstheme="minorHAnsi"/>
          <w:color w:val="000000"/>
          <w:sz w:val="23"/>
          <w:szCs w:val="23"/>
        </w:rPr>
        <w:t>niversi</w:t>
      </w:r>
      <w:r w:rsidR="00BA4E1C" w:rsidRPr="00D348AF">
        <w:rPr>
          <w:rFonts w:eastAsia="Times New Roman" w:cstheme="minorHAnsi"/>
          <w:color w:val="000000"/>
          <w:sz w:val="23"/>
          <w:szCs w:val="23"/>
        </w:rPr>
        <w:t>ty</w:t>
      </w:r>
      <w:r w:rsidR="00BA4E1C">
        <w:rPr>
          <w:rFonts w:eastAsia="Times New Roman" w:cstheme="minorHAnsi"/>
          <w:color w:val="000000"/>
          <w:sz w:val="23"/>
          <w:szCs w:val="23"/>
        </w:rPr>
        <w:t>--</w:t>
      </w:r>
      <w:r w:rsidR="00BA4E1C" w:rsidRPr="00D348AF">
        <w:rPr>
          <w:rFonts w:eastAsia="Times New Roman" w:cstheme="minorHAnsi"/>
          <w:color w:val="000000"/>
          <w:sz w:val="23"/>
          <w:szCs w:val="23"/>
        </w:rPr>
        <w:t>as an embodiment of enlightenment and education</w:t>
      </w:r>
      <w:r w:rsidR="00BA4E1C">
        <w:rPr>
          <w:rFonts w:eastAsia="Times New Roman" w:cstheme="minorHAnsi"/>
          <w:color w:val="000000"/>
          <w:sz w:val="23"/>
          <w:szCs w:val="23"/>
        </w:rPr>
        <w:t>--</w:t>
      </w:r>
      <w:r w:rsidR="00BA4E1C" w:rsidRPr="00D348AF">
        <w:rPr>
          <w:rFonts w:eastAsia="Times New Roman" w:cstheme="minorHAnsi"/>
          <w:color w:val="000000"/>
          <w:sz w:val="23"/>
          <w:szCs w:val="23"/>
        </w:rPr>
        <w:t xml:space="preserve">has but one goal:  the </w:t>
      </w:r>
      <w:r w:rsidR="003377CB">
        <w:rPr>
          <w:rFonts w:eastAsia="Times New Roman" w:cstheme="minorHAnsi"/>
          <w:color w:val="000000"/>
          <w:sz w:val="23"/>
          <w:szCs w:val="23"/>
        </w:rPr>
        <w:t>betterment</w:t>
      </w:r>
      <w:r w:rsidR="00BA4E1C">
        <w:rPr>
          <w:rFonts w:eastAsia="Times New Roman" w:cstheme="minorHAnsi"/>
          <w:color w:val="000000"/>
          <w:sz w:val="23"/>
          <w:szCs w:val="23"/>
        </w:rPr>
        <w:t xml:space="preserve"> </w:t>
      </w:r>
      <w:r w:rsidR="00BA4E1C" w:rsidRPr="00D348AF">
        <w:rPr>
          <w:rFonts w:eastAsia="Times New Roman" w:cstheme="minorHAnsi"/>
          <w:color w:val="000000"/>
          <w:sz w:val="23"/>
          <w:szCs w:val="23"/>
        </w:rPr>
        <w:t xml:space="preserve">of society. </w:t>
      </w:r>
      <w:r w:rsidR="000C1448">
        <w:rPr>
          <w:rFonts w:eastAsia="Times New Roman" w:cstheme="minorHAnsi"/>
          <w:color w:val="000000"/>
          <w:sz w:val="23"/>
          <w:szCs w:val="23"/>
        </w:rPr>
        <w:t xml:space="preserve"> Faculty members make direct contributions to their </w:t>
      </w:r>
      <w:r w:rsidR="007F7477">
        <w:rPr>
          <w:rFonts w:eastAsia="Times New Roman" w:cstheme="minorHAnsi"/>
          <w:color w:val="000000"/>
          <w:sz w:val="23"/>
          <w:szCs w:val="23"/>
        </w:rPr>
        <w:t xml:space="preserve">disciplines </w:t>
      </w:r>
      <w:r w:rsidR="000C1448">
        <w:rPr>
          <w:rFonts w:eastAsia="Times New Roman" w:cstheme="minorHAnsi"/>
          <w:color w:val="000000"/>
          <w:sz w:val="23"/>
          <w:szCs w:val="23"/>
        </w:rPr>
        <w:t xml:space="preserve">and prepare students to make contributions by imparting </w:t>
      </w:r>
      <w:r w:rsidR="00D26D2F">
        <w:rPr>
          <w:rFonts w:eastAsia="Times New Roman" w:cstheme="minorHAnsi"/>
          <w:color w:val="000000"/>
          <w:sz w:val="23"/>
          <w:szCs w:val="23"/>
        </w:rPr>
        <w:t xml:space="preserve">knowledge and </w:t>
      </w:r>
      <w:r w:rsidR="000C1448">
        <w:rPr>
          <w:rFonts w:eastAsia="Times New Roman" w:cstheme="minorHAnsi"/>
          <w:color w:val="000000"/>
          <w:sz w:val="23"/>
          <w:szCs w:val="23"/>
        </w:rPr>
        <w:t xml:space="preserve">wisdom, encouraging </w:t>
      </w:r>
      <w:r w:rsidR="007F7477">
        <w:rPr>
          <w:rFonts w:eastAsia="Times New Roman" w:cstheme="minorHAnsi"/>
          <w:color w:val="000000"/>
          <w:sz w:val="23"/>
          <w:szCs w:val="23"/>
        </w:rPr>
        <w:t>intellectual curiosity</w:t>
      </w:r>
      <w:r w:rsidR="000C1448">
        <w:rPr>
          <w:rFonts w:eastAsia="Times New Roman" w:cstheme="minorHAnsi"/>
          <w:color w:val="000000"/>
          <w:sz w:val="23"/>
          <w:szCs w:val="23"/>
        </w:rPr>
        <w:t>, and cultivat</w:t>
      </w:r>
      <w:r w:rsidR="002B04D1">
        <w:rPr>
          <w:rFonts w:eastAsia="Times New Roman" w:cstheme="minorHAnsi"/>
          <w:color w:val="000000"/>
          <w:sz w:val="23"/>
          <w:szCs w:val="23"/>
        </w:rPr>
        <w:t>ing</w:t>
      </w:r>
      <w:r w:rsidR="000C1448">
        <w:rPr>
          <w:rFonts w:eastAsia="Times New Roman" w:cstheme="minorHAnsi"/>
          <w:color w:val="000000"/>
          <w:sz w:val="23"/>
          <w:szCs w:val="23"/>
        </w:rPr>
        <w:t xml:space="preserve"> </w:t>
      </w:r>
      <w:r w:rsidR="00941E5B">
        <w:rPr>
          <w:rFonts w:eastAsia="Times New Roman" w:cstheme="minorHAnsi"/>
          <w:color w:val="000000"/>
          <w:sz w:val="23"/>
          <w:szCs w:val="23"/>
        </w:rPr>
        <w:t xml:space="preserve">certain </w:t>
      </w:r>
      <w:r w:rsidR="003377CB">
        <w:rPr>
          <w:rFonts w:eastAsia="Times New Roman" w:cstheme="minorHAnsi"/>
          <w:color w:val="000000"/>
          <w:sz w:val="23"/>
          <w:szCs w:val="23"/>
        </w:rPr>
        <w:t xml:space="preserve">academic </w:t>
      </w:r>
      <w:r w:rsidR="00941E5B">
        <w:rPr>
          <w:rFonts w:eastAsia="Times New Roman" w:cstheme="minorHAnsi"/>
          <w:color w:val="000000"/>
          <w:sz w:val="23"/>
          <w:szCs w:val="23"/>
        </w:rPr>
        <w:t xml:space="preserve">attitudes and </w:t>
      </w:r>
      <w:r w:rsidR="000C1448">
        <w:rPr>
          <w:rFonts w:eastAsia="Times New Roman" w:cstheme="minorHAnsi"/>
          <w:color w:val="000000"/>
          <w:sz w:val="23"/>
          <w:szCs w:val="23"/>
        </w:rPr>
        <w:t xml:space="preserve">habits of mind. </w:t>
      </w:r>
      <w:r w:rsidR="00C147DC">
        <w:rPr>
          <w:sz w:val="23"/>
          <w:szCs w:val="23"/>
        </w:rPr>
        <w:t>Indeed, seen</w:t>
      </w:r>
      <w:r w:rsidR="00C147DC" w:rsidRPr="00D348AF">
        <w:rPr>
          <w:sz w:val="23"/>
          <w:szCs w:val="23"/>
        </w:rPr>
        <w:t xml:space="preserve"> </w:t>
      </w:r>
      <w:r w:rsidR="00C147DC">
        <w:rPr>
          <w:sz w:val="23"/>
          <w:szCs w:val="23"/>
        </w:rPr>
        <w:t>in</w:t>
      </w:r>
      <w:r w:rsidR="00C147DC" w:rsidRPr="00D348AF">
        <w:rPr>
          <w:sz w:val="23"/>
          <w:szCs w:val="23"/>
        </w:rPr>
        <w:t xml:space="preserve"> this light, every graduate is improving their community in some way, just as every piece of scholarship from every faculty member advances th</w:t>
      </w:r>
      <w:r w:rsidR="00C147DC">
        <w:rPr>
          <w:sz w:val="23"/>
          <w:szCs w:val="23"/>
        </w:rPr>
        <w:t>eir field of expertise.</w:t>
      </w:r>
    </w:p>
    <w:p w14:paraId="3CA72518" w14:textId="4B12E844" w:rsidR="00941E5B" w:rsidRDefault="000C1448" w:rsidP="00BA4E1C">
      <w:pPr>
        <w:ind w:firstLine="720"/>
        <w:rPr>
          <w:rFonts w:eastAsia="Times New Roman" w:cstheme="minorHAnsi"/>
          <w:color w:val="000000"/>
          <w:sz w:val="23"/>
          <w:szCs w:val="23"/>
        </w:rPr>
      </w:pPr>
      <w:r>
        <w:rPr>
          <w:rFonts w:eastAsia="Times New Roman" w:cstheme="minorHAnsi"/>
          <w:color w:val="000000"/>
          <w:sz w:val="23"/>
          <w:szCs w:val="23"/>
        </w:rPr>
        <w:t xml:space="preserve"> </w:t>
      </w:r>
      <w:r w:rsidR="00BA4E1C" w:rsidRPr="00D348AF">
        <w:rPr>
          <w:rFonts w:eastAsia="Times New Roman" w:cstheme="minorHAnsi"/>
          <w:color w:val="000000"/>
          <w:sz w:val="23"/>
          <w:szCs w:val="23"/>
        </w:rPr>
        <w:t>Given the unique blend of</w:t>
      </w:r>
      <w:r w:rsidR="00AC6597">
        <w:rPr>
          <w:rFonts w:eastAsia="Times New Roman" w:cstheme="minorHAnsi"/>
          <w:color w:val="000000"/>
          <w:sz w:val="23"/>
          <w:szCs w:val="23"/>
        </w:rPr>
        <w:t xml:space="preserve"> talented individuals</w:t>
      </w:r>
      <w:r w:rsidR="00BA4E1C" w:rsidRPr="00D348AF">
        <w:rPr>
          <w:rFonts w:eastAsia="Times New Roman" w:cstheme="minorHAnsi"/>
          <w:color w:val="000000"/>
          <w:sz w:val="23"/>
          <w:szCs w:val="23"/>
        </w:rPr>
        <w:t xml:space="preserve"> </w:t>
      </w:r>
      <w:r w:rsidR="00AC6597">
        <w:rPr>
          <w:rFonts w:eastAsia="Times New Roman" w:cstheme="minorHAnsi"/>
          <w:color w:val="000000"/>
          <w:sz w:val="23"/>
          <w:szCs w:val="23"/>
        </w:rPr>
        <w:t>a</w:t>
      </w:r>
      <w:r w:rsidR="00BA4E1C" w:rsidRPr="00D348AF">
        <w:rPr>
          <w:rFonts w:eastAsia="Times New Roman" w:cstheme="minorHAnsi"/>
          <w:color w:val="000000"/>
          <w:sz w:val="23"/>
          <w:szCs w:val="23"/>
        </w:rPr>
        <w:t>nd existing endeavors</w:t>
      </w:r>
      <w:r w:rsidR="00BA4E1C">
        <w:rPr>
          <w:rFonts w:eastAsia="Times New Roman" w:cstheme="minorHAnsi"/>
          <w:color w:val="000000"/>
          <w:sz w:val="23"/>
          <w:szCs w:val="23"/>
        </w:rPr>
        <w:t xml:space="preserve"> at Ship</w:t>
      </w:r>
      <w:r w:rsidR="00BA4E1C" w:rsidRPr="00D348AF">
        <w:rPr>
          <w:rFonts w:eastAsia="Times New Roman" w:cstheme="minorHAnsi"/>
          <w:color w:val="000000"/>
          <w:sz w:val="23"/>
          <w:szCs w:val="23"/>
        </w:rPr>
        <w:t>, we are well</w:t>
      </w:r>
      <w:r w:rsidR="00BA4E1C">
        <w:rPr>
          <w:rFonts w:eastAsia="Times New Roman" w:cstheme="minorHAnsi"/>
          <w:color w:val="000000"/>
          <w:sz w:val="23"/>
          <w:szCs w:val="23"/>
        </w:rPr>
        <w:t>-</w:t>
      </w:r>
      <w:r w:rsidR="00BA4E1C" w:rsidRPr="00D348AF">
        <w:rPr>
          <w:rFonts w:eastAsia="Times New Roman" w:cstheme="minorHAnsi"/>
          <w:color w:val="000000"/>
          <w:sz w:val="23"/>
          <w:szCs w:val="23"/>
        </w:rPr>
        <w:t xml:space="preserve">situated to highlight </w:t>
      </w:r>
      <w:r w:rsidR="00BA4E1C">
        <w:rPr>
          <w:rFonts w:eastAsia="Times New Roman" w:cstheme="minorHAnsi"/>
          <w:color w:val="000000"/>
          <w:sz w:val="23"/>
          <w:szCs w:val="23"/>
        </w:rPr>
        <w:t>and benefit f</w:t>
      </w:r>
      <w:r w:rsidR="002B04D1">
        <w:rPr>
          <w:rFonts w:eastAsia="Times New Roman" w:cstheme="minorHAnsi"/>
          <w:color w:val="000000"/>
          <w:sz w:val="23"/>
          <w:szCs w:val="23"/>
        </w:rPr>
        <w:t>rom the wealth of contribution</w:t>
      </w:r>
      <w:r w:rsidR="00637CC6">
        <w:rPr>
          <w:rFonts w:eastAsia="Times New Roman" w:cstheme="minorHAnsi"/>
          <w:color w:val="000000"/>
          <w:sz w:val="23"/>
          <w:szCs w:val="23"/>
        </w:rPr>
        <w:t>s</w:t>
      </w:r>
      <w:r w:rsidR="002B04D1">
        <w:rPr>
          <w:rFonts w:eastAsia="Times New Roman" w:cstheme="minorHAnsi"/>
          <w:color w:val="000000"/>
          <w:sz w:val="23"/>
          <w:szCs w:val="23"/>
        </w:rPr>
        <w:t xml:space="preserve"> we make to the worl</w:t>
      </w:r>
      <w:r w:rsidR="003F0BE6">
        <w:rPr>
          <w:rFonts w:eastAsia="Times New Roman" w:cstheme="minorHAnsi"/>
          <w:color w:val="000000"/>
          <w:sz w:val="23"/>
          <w:szCs w:val="23"/>
        </w:rPr>
        <w:t>d</w:t>
      </w:r>
      <w:r w:rsidR="00BA4E1C" w:rsidRPr="00D348AF">
        <w:rPr>
          <w:rFonts w:eastAsia="Times New Roman" w:cstheme="minorHAnsi"/>
          <w:color w:val="000000"/>
          <w:sz w:val="23"/>
          <w:szCs w:val="23"/>
        </w:rPr>
        <w:t>.</w:t>
      </w:r>
    </w:p>
    <w:p w14:paraId="5278C790" w14:textId="07D9D470" w:rsidR="00BA4E1C" w:rsidRPr="00D348AF" w:rsidRDefault="00BA4E1C" w:rsidP="001111C7">
      <w:pPr>
        <w:ind w:firstLine="720"/>
        <w:rPr>
          <w:sz w:val="23"/>
          <w:szCs w:val="23"/>
        </w:rPr>
      </w:pPr>
      <w:r w:rsidRPr="00D348AF">
        <w:rPr>
          <w:sz w:val="23"/>
          <w:szCs w:val="23"/>
        </w:rPr>
        <w:t xml:space="preserve">When considering the </w:t>
      </w:r>
      <w:r w:rsidR="003377CB">
        <w:rPr>
          <w:sz w:val="23"/>
          <w:szCs w:val="23"/>
        </w:rPr>
        <w:t>four</w:t>
      </w:r>
      <w:r w:rsidRPr="00D348AF">
        <w:rPr>
          <w:sz w:val="23"/>
          <w:szCs w:val="23"/>
        </w:rPr>
        <w:t xml:space="preserve"> core values of Quality, Student Success, Telling Our Story, and Community </w:t>
      </w:r>
      <w:r w:rsidR="00437041">
        <w:rPr>
          <w:sz w:val="23"/>
          <w:szCs w:val="23"/>
        </w:rPr>
        <w:t>Contribution</w:t>
      </w:r>
      <w:r w:rsidRPr="00D348AF">
        <w:rPr>
          <w:sz w:val="23"/>
          <w:szCs w:val="23"/>
        </w:rPr>
        <w:t xml:space="preserve">, </w:t>
      </w:r>
      <w:r>
        <w:rPr>
          <w:sz w:val="23"/>
          <w:szCs w:val="23"/>
        </w:rPr>
        <w:t xml:space="preserve">the last has often been </w:t>
      </w:r>
      <w:r w:rsidR="00DC1121">
        <w:rPr>
          <w:sz w:val="23"/>
          <w:szCs w:val="23"/>
        </w:rPr>
        <w:t>perceived</w:t>
      </w:r>
      <w:r>
        <w:rPr>
          <w:sz w:val="23"/>
          <w:szCs w:val="23"/>
        </w:rPr>
        <w:t xml:space="preserve"> as a byproduct, an </w:t>
      </w:r>
      <w:r w:rsidRPr="00D348AF">
        <w:rPr>
          <w:sz w:val="23"/>
          <w:szCs w:val="23"/>
        </w:rPr>
        <w:t>afterthought</w:t>
      </w:r>
      <w:r w:rsidR="00B669DF">
        <w:rPr>
          <w:sz w:val="23"/>
          <w:szCs w:val="23"/>
        </w:rPr>
        <w:t xml:space="preserve">.  </w:t>
      </w:r>
      <w:r w:rsidRPr="00D348AF">
        <w:rPr>
          <w:sz w:val="23"/>
          <w:szCs w:val="23"/>
        </w:rPr>
        <w:t xml:space="preserve">But </w:t>
      </w:r>
      <w:r>
        <w:rPr>
          <w:sz w:val="23"/>
          <w:szCs w:val="23"/>
        </w:rPr>
        <w:t>co</w:t>
      </w:r>
      <w:r w:rsidR="00133450">
        <w:rPr>
          <w:sz w:val="23"/>
          <w:szCs w:val="23"/>
        </w:rPr>
        <w:t>ntributions</w:t>
      </w:r>
      <w:r>
        <w:rPr>
          <w:sz w:val="23"/>
          <w:szCs w:val="23"/>
        </w:rPr>
        <w:t xml:space="preserve"> to community</w:t>
      </w:r>
      <w:r w:rsidR="0008437C">
        <w:rPr>
          <w:sz w:val="23"/>
          <w:szCs w:val="23"/>
        </w:rPr>
        <w:t xml:space="preserve"> </w:t>
      </w:r>
      <w:r>
        <w:rPr>
          <w:sz w:val="23"/>
          <w:szCs w:val="23"/>
        </w:rPr>
        <w:t>must now become</w:t>
      </w:r>
      <w:r w:rsidRPr="00D348AF">
        <w:rPr>
          <w:sz w:val="23"/>
          <w:szCs w:val="23"/>
        </w:rPr>
        <w:t xml:space="preserve"> our </w:t>
      </w:r>
      <w:r w:rsidR="00B669DF">
        <w:rPr>
          <w:sz w:val="23"/>
          <w:szCs w:val="23"/>
        </w:rPr>
        <w:t>driving force</w:t>
      </w:r>
      <w:r w:rsidRPr="00D348AF">
        <w:rPr>
          <w:sz w:val="23"/>
          <w:szCs w:val="23"/>
        </w:rPr>
        <w:t>.</w:t>
      </w:r>
    </w:p>
    <w:p w14:paraId="795A0EE9" w14:textId="23AB5B21" w:rsidR="00B81837" w:rsidRDefault="00727EC4" w:rsidP="00BA4E1C">
      <w:pPr>
        <w:ind w:firstLine="720"/>
        <w:rPr>
          <w:color w:val="000000" w:themeColor="text1"/>
          <w:sz w:val="23"/>
          <w:szCs w:val="23"/>
        </w:rPr>
      </w:pPr>
      <w:r>
        <w:rPr>
          <w:color w:val="000000" w:themeColor="text1"/>
          <w:sz w:val="23"/>
          <w:szCs w:val="23"/>
        </w:rPr>
        <w:t xml:space="preserve">Our work must begin with </w:t>
      </w:r>
      <w:r w:rsidR="00BA4E1C" w:rsidRPr="00B10E5F">
        <w:rPr>
          <w:color w:val="000000" w:themeColor="text1"/>
          <w:sz w:val="23"/>
          <w:szCs w:val="23"/>
        </w:rPr>
        <w:t xml:space="preserve">a </w:t>
      </w:r>
      <w:r w:rsidR="0008437C">
        <w:rPr>
          <w:color w:val="000000" w:themeColor="text1"/>
          <w:sz w:val="23"/>
          <w:szCs w:val="23"/>
        </w:rPr>
        <w:t xml:space="preserve">broad conceptualization of community, almost boundless in the digital era, as well as a </w:t>
      </w:r>
      <w:r w:rsidR="00BA4E1C" w:rsidRPr="00B10E5F">
        <w:rPr>
          <w:color w:val="000000" w:themeColor="text1"/>
          <w:sz w:val="23"/>
          <w:szCs w:val="23"/>
        </w:rPr>
        <w:t xml:space="preserve">foregrounding </w:t>
      </w:r>
      <w:r w:rsidR="00BA4E1C">
        <w:rPr>
          <w:sz w:val="23"/>
          <w:szCs w:val="23"/>
        </w:rPr>
        <w:t xml:space="preserve">of </w:t>
      </w:r>
      <w:r w:rsidR="00BA4E1C" w:rsidRPr="00D348AF">
        <w:rPr>
          <w:sz w:val="23"/>
          <w:szCs w:val="23"/>
        </w:rPr>
        <w:t>some concepts not always associated with academia—kindness, generosity, empathy</w:t>
      </w:r>
      <w:r w:rsidR="00BA4E1C">
        <w:rPr>
          <w:sz w:val="23"/>
          <w:szCs w:val="23"/>
        </w:rPr>
        <w:t xml:space="preserve">, </w:t>
      </w:r>
      <w:r w:rsidR="00C93A84">
        <w:rPr>
          <w:sz w:val="23"/>
          <w:szCs w:val="23"/>
        </w:rPr>
        <w:t xml:space="preserve">gratitude, </w:t>
      </w:r>
      <w:r w:rsidR="00BA4E1C">
        <w:rPr>
          <w:sz w:val="23"/>
          <w:szCs w:val="23"/>
        </w:rPr>
        <w:t>genuine inclusion</w:t>
      </w:r>
      <w:r w:rsidR="00BA4E1C" w:rsidRPr="00D348AF">
        <w:rPr>
          <w:sz w:val="23"/>
          <w:szCs w:val="23"/>
        </w:rPr>
        <w:t xml:space="preserve">.  </w:t>
      </w:r>
      <w:r w:rsidR="003377CB">
        <w:rPr>
          <w:sz w:val="23"/>
          <w:szCs w:val="23"/>
        </w:rPr>
        <w:t>Fortunately,</w:t>
      </w:r>
      <w:r w:rsidR="00BA4E1C" w:rsidRPr="00D348AF">
        <w:rPr>
          <w:sz w:val="23"/>
          <w:szCs w:val="23"/>
        </w:rPr>
        <w:t xml:space="preserve"> these are virtues </w:t>
      </w:r>
      <w:r w:rsidR="00BA4E1C">
        <w:rPr>
          <w:sz w:val="23"/>
          <w:szCs w:val="23"/>
        </w:rPr>
        <w:t>e</w:t>
      </w:r>
      <w:r w:rsidR="00131C4C">
        <w:rPr>
          <w:sz w:val="23"/>
          <w:szCs w:val="23"/>
        </w:rPr>
        <w:t>ngrained</w:t>
      </w:r>
      <w:r w:rsidR="00BA4E1C">
        <w:rPr>
          <w:sz w:val="23"/>
          <w:szCs w:val="23"/>
        </w:rPr>
        <w:t xml:space="preserve"> </w:t>
      </w:r>
      <w:r w:rsidR="00B22707">
        <w:rPr>
          <w:sz w:val="23"/>
          <w:szCs w:val="23"/>
        </w:rPr>
        <w:t>in</w:t>
      </w:r>
      <w:r w:rsidR="00BA4E1C" w:rsidRPr="00D348AF">
        <w:rPr>
          <w:sz w:val="23"/>
          <w:szCs w:val="23"/>
        </w:rPr>
        <w:t xml:space="preserve"> </w:t>
      </w:r>
      <w:r w:rsidR="00902439">
        <w:rPr>
          <w:sz w:val="23"/>
          <w:szCs w:val="23"/>
        </w:rPr>
        <w:t xml:space="preserve">the culture at </w:t>
      </w:r>
      <w:r w:rsidR="00BA4E1C" w:rsidRPr="00D83DD0">
        <w:rPr>
          <w:color w:val="000000" w:themeColor="text1"/>
          <w:sz w:val="23"/>
          <w:szCs w:val="23"/>
        </w:rPr>
        <w:t>Ship</w:t>
      </w:r>
      <w:r w:rsidR="00902439">
        <w:rPr>
          <w:color w:val="000000" w:themeColor="text1"/>
          <w:sz w:val="23"/>
          <w:szCs w:val="23"/>
        </w:rPr>
        <w:t>pensburg</w:t>
      </w:r>
      <w:r w:rsidR="00BA4E1C" w:rsidRPr="00D83DD0">
        <w:rPr>
          <w:color w:val="000000" w:themeColor="text1"/>
          <w:sz w:val="23"/>
          <w:szCs w:val="23"/>
        </w:rPr>
        <w:t xml:space="preserve"> </w:t>
      </w:r>
      <w:r w:rsidR="00902439">
        <w:rPr>
          <w:color w:val="000000" w:themeColor="text1"/>
          <w:sz w:val="23"/>
          <w:szCs w:val="23"/>
        </w:rPr>
        <w:t>University</w:t>
      </w:r>
      <w:r w:rsidR="00D26D2F">
        <w:rPr>
          <w:color w:val="000000" w:themeColor="text1"/>
          <w:sz w:val="23"/>
          <w:szCs w:val="23"/>
        </w:rPr>
        <w:t>, espoused by our faculty and embraced by our students</w:t>
      </w:r>
      <w:r w:rsidR="00BA4E1C" w:rsidRPr="00D83DD0">
        <w:rPr>
          <w:color w:val="000000" w:themeColor="text1"/>
          <w:sz w:val="23"/>
          <w:szCs w:val="23"/>
        </w:rPr>
        <w:t xml:space="preserve">. </w:t>
      </w:r>
      <w:r w:rsidR="00B81837">
        <w:rPr>
          <w:color w:val="000000" w:themeColor="text1"/>
          <w:sz w:val="23"/>
          <w:szCs w:val="23"/>
        </w:rPr>
        <w:t xml:space="preserve"> First and foremost an </w:t>
      </w:r>
      <w:r w:rsidR="00B81837">
        <w:rPr>
          <w:color w:val="000000" w:themeColor="text1"/>
          <w:sz w:val="23"/>
          <w:szCs w:val="23"/>
        </w:rPr>
        <w:lastRenderedPageBreak/>
        <w:t xml:space="preserve">academic institution, we are unique in that the type of scholarship and service </w:t>
      </w:r>
      <w:r w:rsidR="00D26D2F">
        <w:rPr>
          <w:color w:val="000000" w:themeColor="text1"/>
          <w:sz w:val="23"/>
          <w:szCs w:val="23"/>
        </w:rPr>
        <w:t xml:space="preserve">at which </w:t>
      </w:r>
      <w:r w:rsidR="00B81837">
        <w:rPr>
          <w:color w:val="000000" w:themeColor="text1"/>
          <w:sz w:val="23"/>
          <w:szCs w:val="23"/>
        </w:rPr>
        <w:t>we excel is oriented to practical outcomes, the improvement of the lives of real people.  It is so much part of our values that it permeates and arises from the fundamental academic work we do.</w:t>
      </w:r>
    </w:p>
    <w:p w14:paraId="4E6788ED" w14:textId="53B63C77" w:rsidR="00C352F6" w:rsidRPr="00C352F6" w:rsidRDefault="00BA4E1C" w:rsidP="00C352F6">
      <w:pPr>
        <w:ind w:firstLine="720"/>
        <w:rPr>
          <w:color w:val="000000" w:themeColor="text1"/>
          <w:sz w:val="23"/>
          <w:szCs w:val="23"/>
        </w:rPr>
      </w:pPr>
      <w:r w:rsidRPr="00D348AF">
        <w:rPr>
          <w:sz w:val="23"/>
          <w:szCs w:val="23"/>
        </w:rPr>
        <w:t xml:space="preserve">This new vision can’t be considered a mere matter of repackaging—rebranding us as institution that cares about the </w:t>
      </w:r>
      <w:r w:rsidR="00941E5B">
        <w:rPr>
          <w:sz w:val="23"/>
          <w:szCs w:val="23"/>
        </w:rPr>
        <w:t xml:space="preserve">local </w:t>
      </w:r>
      <w:r w:rsidRPr="00D348AF">
        <w:rPr>
          <w:sz w:val="23"/>
          <w:szCs w:val="23"/>
        </w:rPr>
        <w:t>community and “gives back</w:t>
      </w:r>
      <w:r w:rsidR="00E1431D">
        <w:rPr>
          <w:sz w:val="23"/>
          <w:szCs w:val="23"/>
        </w:rPr>
        <w:t xml:space="preserve">.” </w:t>
      </w:r>
      <w:r w:rsidR="00133450">
        <w:rPr>
          <w:sz w:val="23"/>
          <w:szCs w:val="23"/>
        </w:rPr>
        <w:t>C</w:t>
      </w:r>
      <w:r w:rsidR="00133450" w:rsidRPr="00D348AF">
        <w:rPr>
          <w:sz w:val="23"/>
          <w:szCs w:val="23"/>
        </w:rPr>
        <w:t xml:space="preserve">ertainly, part of this </w:t>
      </w:r>
      <w:r w:rsidR="004736C6">
        <w:rPr>
          <w:sz w:val="23"/>
          <w:szCs w:val="23"/>
        </w:rPr>
        <w:t xml:space="preserve">endeavor </w:t>
      </w:r>
      <w:r w:rsidR="00133450" w:rsidRPr="00D348AF">
        <w:rPr>
          <w:sz w:val="23"/>
          <w:szCs w:val="23"/>
        </w:rPr>
        <w:t>w</w:t>
      </w:r>
      <w:r w:rsidR="00133450">
        <w:rPr>
          <w:sz w:val="23"/>
          <w:szCs w:val="23"/>
        </w:rPr>
        <w:t>ill include</w:t>
      </w:r>
      <w:r w:rsidR="00133450" w:rsidRPr="00D348AF">
        <w:rPr>
          <w:sz w:val="23"/>
          <w:szCs w:val="23"/>
        </w:rPr>
        <w:t xml:space="preserve"> spotlighting </w:t>
      </w:r>
      <w:r w:rsidR="00902439">
        <w:rPr>
          <w:sz w:val="23"/>
          <w:szCs w:val="23"/>
        </w:rPr>
        <w:t xml:space="preserve">important </w:t>
      </w:r>
      <w:r w:rsidR="00133450">
        <w:rPr>
          <w:sz w:val="23"/>
          <w:szCs w:val="23"/>
        </w:rPr>
        <w:t>ongoing</w:t>
      </w:r>
      <w:r w:rsidR="00133450" w:rsidRPr="00D348AF">
        <w:rPr>
          <w:sz w:val="23"/>
          <w:szCs w:val="23"/>
        </w:rPr>
        <w:t xml:space="preserve"> </w:t>
      </w:r>
      <w:r w:rsidR="004736C6">
        <w:rPr>
          <w:sz w:val="23"/>
          <w:szCs w:val="23"/>
        </w:rPr>
        <w:t xml:space="preserve">acts </w:t>
      </w:r>
      <w:r w:rsidR="00133450">
        <w:rPr>
          <w:sz w:val="23"/>
          <w:szCs w:val="23"/>
        </w:rPr>
        <w:t xml:space="preserve">of volunteerism, </w:t>
      </w:r>
      <w:r w:rsidR="00273AD9">
        <w:rPr>
          <w:sz w:val="23"/>
          <w:szCs w:val="23"/>
        </w:rPr>
        <w:t xml:space="preserve">such as </w:t>
      </w:r>
      <w:r w:rsidR="001A38FB">
        <w:rPr>
          <w:sz w:val="23"/>
          <w:szCs w:val="23"/>
        </w:rPr>
        <w:t xml:space="preserve">the </w:t>
      </w:r>
      <w:r w:rsidR="00C352F6" w:rsidRPr="00D83DD0">
        <w:rPr>
          <w:color w:val="000000" w:themeColor="text1"/>
          <w:sz w:val="23"/>
          <w:szCs w:val="23"/>
        </w:rPr>
        <w:t xml:space="preserve">recent </w:t>
      </w:r>
      <w:r w:rsidR="004736C6">
        <w:rPr>
          <w:color w:val="000000" w:themeColor="text1"/>
          <w:sz w:val="23"/>
          <w:szCs w:val="23"/>
        </w:rPr>
        <w:t>effort</w:t>
      </w:r>
      <w:r w:rsidR="00C352F6" w:rsidRPr="00D83DD0">
        <w:rPr>
          <w:color w:val="000000" w:themeColor="text1"/>
          <w:sz w:val="23"/>
          <w:szCs w:val="23"/>
        </w:rPr>
        <w:t xml:space="preserve"> to plant trees in the area, free summer programs for students, </w:t>
      </w:r>
      <w:r w:rsidR="00C352F6">
        <w:rPr>
          <w:color w:val="000000" w:themeColor="text1"/>
          <w:sz w:val="23"/>
          <w:szCs w:val="23"/>
        </w:rPr>
        <w:t>the many</w:t>
      </w:r>
      <w:r w:rsidR="00C352F6" w:rsidRPr="00D83DD0">
        <w:rPr>
          <w:color w:val="000000" w:themeColor="text1"/>
          <w:sz w:val="23"/>
          <w:szCs w:val="23"/>
        </w:rPr>
        <w:t xml:space="preserve"> </w:t>
      </w:r>
      <w:r w:rsidR="004736C6">
        <w:rPr>
          <w:color w:val="000000" w:themeColor="text1"/>
          <w:sz w:val="23"/>
          <w:szCs w:val="23"/>
        </w:rPr>
        <w:t>campaigns</w:t>
      </w:r>
      <w:r w:rsidR="00C352F6" w:rsidRPr="00D83DD0">
        <w:rPr>
          <w:color w:val="000000" w:themeColor="text1"/>
          <w:sz w:val="23"/>
          <w:szCs w:val="23"/>
        </w:rPr>
        <w:t xml:space="preserve"> to serve the underprivileged.  </w:t>
      </w:r>
    </w:p>
    <w:p w14:paraId="7AA1AAF4" w14:textId="6B84069C" w:rsidR="00BA4E1C" w:rsidRPr="004736C6" w:rsidRDefault="00637CC6" w:rsidP="004736C6">
      <w:pPr>
        <w:ind w:firstLine="720"/>
        <w:rPr>
          <w:sz w:val="23"/>
          <w:szCs w:val="23"/>
        </w:rPr>
      </w:pPr>
      <w:r>
        <w:rPr>
          <w:sz w:val="23"/>
          <w:szCs w:val="23"/>
        </w:rPr>
        <w:t>But</w:t>
      </w:r>
      <w:r w:rsidR="00C352F6">
        <w:rPr>
          <w:sz w:val="23"/>
          <w:szCs w:val="23"/>
        </w:rPr>
        <w:t xml:space="preserve"> as importantly, </w:t>
      </w:r>
      <w:r w:rsidR="00D26D2F">
        <w:rPr>
          <w:sz w:val="23"/>
          <w:szCs w:val="23"/>
        </w:rPr>
        <w:t>i</w:t>
      </w:r>
      <w:r>
        <w:rPr>
          <w:sz w:val="23"/>
          <w:szCs w:val="23"/>
        </w:rPr>
        <w:t xml:space="preserve">t means fully valuing </w:t>
      </w:r>
      <w:r w:rsidR="00E1431D">
        <w:rPr>
          <w:sz w:val="23"/>
          <w:szCs w:val="23"/>
        </w:rPr>
        <w:t>faculty research</w:t>
      </w:r>
      <w:r w:rsidR="00C352F6">
        <w:rPr>
          <w:sz w:val="23"/>
          <w:szCs w:val="23"/>
        </w:rPr>
        <w:t xml:space="preserve"> and what happens in </w:t>
      </w:r>
      <w:r w:rsidR="00273AD9">
        <w:rPr>
          <w:sz w:val="23"/>
          <w:szCs w:val="23"/>
        </w:rPr>
        <w:t xml:space="preserve">all </w:t>
      </w:r>
      <w:r w:rsidR="00C352F6">
        <w:rPr>
          <w:sz w:val="23"/>
          <w:szCs w:val="23"/>
        </w:rPr>
        <w:t>our classrooms</w:t>
      </w:r>
      <w:r w:rsidR="00BA4E1C" w:rsidRPr="00D348AF">
        <w:rPr>
          <w:sz w:val="23"/>
          <w:szCs w:val="23"/>
        </w:rPr>
        <w:t>.</w:t>
      </w:r>
      <w:r w:rsidR="00273AD9" w:rsidRPr="00273AD9">
        <w:rPr>
          <w:sz w:val="23"/>
          <w:szCs w:val="23"/>
        </w:rPr>
        <w:t xml:space="preserve"> Our Political Science courses facilitate citizenship; our Teacher Education faculty's work has a multigenerational, cascading </w:t>
      </w:r>
      <w:r w:rsidR="004736C6">
        <w:rPr>
          <w:sz w:val="23"/>
          <w:szCs w:val="23"/>
        </w:rPr>
        <w:t>impact</w:t>
      </w:r>
      <w:r w:rsidR="00273AD9" w:rsidRPr="00273AD9">
        <w:rPr>
          <w:sz w:val="23"/>
          <w:szCs w:val="23"/>
        </w:rPr>
        <w:t>. Faculty members from disciplines as varied as Social Work and English engage students in grant writing</w:t>
      </w:r>
      <w:r w:rsidR="004736C6">
        <w:rPr>
          <w:sz w:val="23"/>
          <w:szCs w:val="23"/>
        </w:rPr>
        <w:t xml:space="preserve"> that </w:t>
      </w:r>
      <w:r w:rsidR="00273AD9" w:rsidRPr="00273AD9">
        <w:rPr>
          <w:sz w:val="23"/>
          <w:szCs w:val="23"/>
        </w:rPr>
        <w:t xml:space="preserve">directly serves the community; the research of undergraduates and professors in History helps to preserve the past while the efforts of those in Biology, Geo/Environmental Studies and Sustainability Studies work to protect our futures. Students in the College of Business not only learn the principles of </w:t>
      </w:r>
      <w:r w:rsidR="00D26D2F">
        <w:rPr>
          <w:sz w:val="23"/>
          <w:szCs w:val="23"/>
        </w:rPr>
        <w:t>a</w:t>
      </w:r>
      <w:r w:rsidR="00273AD9" w:rsidRPr="00273AD9">
        <w:rPr>
          <w:sz w:val="23"/>
          <w:szCs w:val="23"/>
        </w:rPr>
        <w:t xml:space="preserve">ccounting, but they also apply those when providing free tax assistance to </w:t>
      </w:r>
      <w:proofErr w:type="gramStart"/>
      <w:r w:rsidR="00273AD9" w:rsidRPr="00273AD9">
        <w:rPr>
          <w:sz w:val="23"/>
          <w:szCs w:val="23"/>
        </w:rPr>
        <w:t>low income</w:t>
      </w:r>
      <w:proofErr w:type="gramEnd"/>
      <w:r w:rsidR="00273AD9" w:rsidRPr="00273AD9">
        <w:rPr>
          <w:sz w:val="23"/>
          <w:szCs w:val="23"/>
        </w:rPr>
        <w:t xml:space="preserve"> </w:t>
      </w:r>
      <w:r w:rsidR="001111C7">
        <w:rPr>
          <w:sz w:val="23"/>
          <w:szCs w:val="23"/>
        </w:rPr>
        <w:t xml:space="preserve">community </w:t>
      </w:r>
      <w:r w:rsidR="00273AD9" w:rsidRPr="00273AD9">
        <w:rPr>
          <w:sz w:val="23"/>
          <w:szCs w:val="23"/>
        </w:rPr>
        <w:t>members.</w:t>
      </w:r>
      <w:r w:rsidR="004736C6">
        <w:rPr>
          <w:sz w:val="23"/>
          <w:szCs w:val="23"/>
        </w:rPr>
        <w:t xml:space="preserve"> Too numerous to list here, examples could be drawn from every d</w:t>
      </w:r>
      <w:r w:rsidR="001111C7">
        <w:rPr>
          <w:sz w:val="23"/>
          <w:szCs w:val="23"/>
        </w:rPr>
        <w:t>iscipline</w:t>
      </w:r>
      <w:r w:rsidR="004736C6">
        <w:rPr>
          <w:sz w:val="23"/>
          <w:szCs w:val="23"/>
        </w:rPr>
        <w:t xml:space="preserve">.  </w:t>
      </w:r>
      <w:r w:rsidR="00941E5B">
        <w:rPr>
          <w:sz w:val="23"/>
          <w:szCs w:val="23"/>
        </w:rPr>
        <w:t>In addition</w:t>
      </w:r>
      <w:r w:rsidR="001A38FB">
        <w:rPr>
          <w:sz w:val="23"/>
          <w:szCs w:val="23"/>
        </w:rPr>
        <w:t xml:space="preserve"> to all these</w:t>
      </w:r>
      <w:r w:rsidR="00941E5B">
        <w:rPr>
          <w:sz w:val="23"/>
          <w:szCs w:val="23"/>
        </w:rPr>
        <w:t>,</w:t>
      </w:r>
      <w:r w:rsidR="00C93A84">
        <w:rPr>
          <w:sz w:val="23"/>
          <w:szCs w:val="23"/>
        </w:rPr>
        <w:t xml:space="preserve"> w</w:t>
      </w:r>
      <w:r>
        <w:rPr>
          <w:sz w:val="23"/>
          <w:szCs w:val="23"/>
        </w:rPr>
        <w:t>e</w:t>
      </w:r>
      <w:r w:rsidR="00BA4E1C">
        <w:rPr>
          <w:sz w:val="23"/>
          <w:szCs w:val="23"/>
        </w:rPr>
        <w:t xml:space="preserve"> must </w:t>
      </w:r>
      <w:r w:rsidR="00BA4E1C" w:rsidRPr="00D348AF">
        <w:rPr>
          <w:sz w:val="23"/>
          <w:szCs w:val="23"/>
        </w:rPr>
        <w:t xml:space="preserve">envision new initiatives, </w:t>
      </w:r>
      <w:r w:rsidR="00902439">
        <w:rPr>
          <w:sz w:val="23"/>
          <w:szCs w:val="23"/>
        </w:rPr>
        <w:t>tapping</w:t>
      </w:r>
      <w:r w:rsidR="00BA4E1C" w:rsidRPr="00D348AF">
        <w:rPr>
          <w:sz w:val="23"/>
          <w:szCs w:val="23"/>
        </w:rPr>
        <w:t xml:space="preserve"> the vast talent </w:t>
      </w:r>
      <w:r w:rsidR="00133450">
        <w:rPr>
          <w:sz w:val="23"/>
          <w:szCs w:val="23"/>
        </w:rPr>
        <w:t xml:space="preserve">in our midst.  </w:t>
      </w:r>
    </w:p>
    <w:p w14:paraId="2A69EBF4" w14:textId="1BEFC6C8" w:rsidR="00BA4E1C" w:rsidRPr="005541CD" w:rsidRDefault="00BA4E1C" w:rsidP="005541CD">
      <w:pPr>
        <w:ind w:firstLine="720"/>
        <w:rPr>
          <w:sz w:val="23"/>
          <w:szCs w:val="23"/>
        </w:rPr>
      </w:pPr>
      <w:r>
        <w:rPr>
          <w:sz w:val="23"/>
          <w:szCs w:val="23"/>
        </w:rPr>
        <w:t xml:space="preserve">The </w:t>
      </w:r>
      <w:r w:rsidRPr="00D348AF">
        <w:rPr>
          <w:sz w:val="23"/>
          <w:szCs w:val="23"/>
        </w:rPr>
        <w:t xml:space="preserve">opportunities for </w:t>
      </w:r>
      <w:r w:rsidR="00C93A84">
        <w:rPr>
          <w:sz w:val="23"/>
          <w:szCs w:val="23"/>
        </w:rPr>
        <w:t xml:space="preserve">networking and </w:t>
      </w:r>
      <w:r w:rsidRPr="00D348AF">
        <w:rPr>
          <w:sz w:val="23"/>
          <w:szCs w:val="23"/>
        </w:rPr>
        <w:t>recruit</w:t>
      </w:r>
      <w:r w:rsidR="00DB1CCA">
        <w:rPr>
          <w:sz w:val="23"/>
          <w:szCs w:val="23"/>
        </w:rPr>
        <w:t>ing</w:t>
      </w:r>
      <w:r w:rsidRPr="00D348AF">
        <w:rPr>
          <w:sz w:val="23"/>
          <w:szCs w:val="23"/>
        </w:rPr>
        <w:t xml:space="preserve"> </w:t>
      </w:r>
      <w:r w:rsidR="00131C4C">
        <w:rPr>
          <w:sz w:val="23"/>
          <w:szCs w:val="23"/>
        </w:rPr>
        <w:t xml:space="preserve">will be abundantly </w:t>
      </w:r>
      <w:r w:rsidR="00902439">
        <w:rPr>
          <w:sz w:val="23"/>
          <w:szCs w:val="23"/>
        </w:rPr>
        <w:t>clear</w:t>
      </w:r>
      <w:r w:rsidR="00131C4C">
        <w:rPr>
          <w:sz w:val="23"/>
          <w:szCs w:val="23"/>
        </w:rPr>
        <w:t xml:space="preserve"> </w:t>
      </w:r>
      <w:r w:rsidRPr="00D348AF">
        <w:rPr>
          <w:sz w:val="23"/>
          <w:szCs w:val="23"/>
        </w:rPr>
        <w:t>as we engage with the community</w:t>
      </w:r>
      <w:r w:rsidR="00133450">
        <w:rPr>
          <w:sz w:val="23"/>
          <w:szCs w:val="23"/>
        </w:rPr>
        <w:t xml:space="preserve">, businesses, </w:t>
      </w:r>
      <w:r w:rsidR="00D26D2F">
        <w:rPr>
          <w:sz w:val="23"/>
          <w:szCs w:val="23"/>
        </w:rPr>
        <w:t xml:space="preserve">and </w:t>
      </w:r>
      <w:r w:rsidR="00133450">
        <w:rPr>
          <w:sz w:val="23"/>
          <w:szCs w:val="23"/>
        </w:rPr>
        <w:t>schools</w:t>
      </w:r>
      <w:r w:rsidRPr="00D348AF">
        <w:rPr>
          <w:sz w:val="23"/>
          <w:szCs w:val="23"/>
        </w:rPr>
        <w:t xml:space="preserve"> in ever-expanding ways. Helping others will benefit us. </w:t>
      </w:r>
      <w:r w:rsidR="00131C4C">
        <w:rPr>
          <w:sz w:val="23"/>
          <w:szCs w:val="23"/>
        </w:rPr>
        <w:t>During this strategic planning period, a</w:t>
      </w:r>
      <w:r>
        <w:rPr>
          <w:sz w:val="23"/>
          <w:szCs w:val="23"/>
        </w:rPr>
        <w:t xml:space="preserve">s we emerge into the next normal, </w:t>
      </w:r>
      <w:r w:rsidRPr="00D348AF">
        <w:rPr>
          <w:sz w:val="23"/>
          <w:szCs w:val="23"/>
        </w:rPr>
        <w:t xml:space="preserve">our </w:t>
      </w:r>
      <w:r w:rsidR="00133450">
        <w:rPr>
          <w:sz w:val="23"/>
          <w:szCs w:val="23"/>
        </w:rPr>
        <w:t>university</w:t>
      </w:r>
      <w:r w:rsidRPr="00D348AF">
        <w:rPr>
          <w:sz w:val="23"/>
          <w:szCs w:val="23"/>
        </w:rPr>
        <w:t xml:space="preserve"> will become renowned not just as an</w:t>
      </w:r>
      <w:r w:rsidR="001111C7">
        <w:rPr>
          <w:sz w:val="23"/>
          <w:szCs w:val="23"/>
        </w:rPr>
        <w:t xml:space="preserve"> academy</w:t>
      </w:r>
      <w:r w:rsidRPr="00D348AF">
        <w:rPr>
          <w:sz w:val="23"/>
          <w:szCs w:val="23"/>
        </w:rPr>
        <w:t xml:space="preserve"> of higher learning but a</w:t>
      </w:r>
      <w:r>
        <w:rPr>
          <w:sz w:val="23"/>
          <w:szCs w:val="23"/>
        </w:rPr>
        <w:t xml:space="preserve"> thriving </w:t>
      </w:r>
      <w:r w:rsidRPr="00D348AF">
        <w:rPr>
          <w:sz w:val="23"/>
          <w:szCs w:val="23"/>
        </w:rPr>
        <w:t xml:space="preserve">engine of </w:t>
      </w:r>
      <w:r>
        <w:rPr>
          <w:sz w:val="23"/>
          <w:szCs w:val="23"/>
        </w:rPr>
        <w:t xml:space="preserve">positive </w:t>
      </w:r>
      <w:r w:rsidRPr="00D348AF">
        <w:rPr>
          <w:sz w:val="23"/>
          <w:szCs w:val="23"/>
        </w:rPr>
        <w:t>c</w:t>
      </w:r>
      <w:r w:rsidR="000C1448">
        <w:rPr>
          <w:sz w:val="23"/>
          <w:szCs w:val="23"/>
        </w:rPr>
        <w:t>ontributions.</w:t>
      </w:r>
      <w:r w:rsidRPr="00D348AF">
        <w:rPr>
          <w:sz w:val="23"/>
          <w:szCs w:val="23"/>
        </w:rPr>
        <w:t xml:space="preserve"> </w:t>
      </w:r>
      <w:r w:rsidR="00F8533B">
        <w:rPr>
          <w:sz w:val="23"/>
          <w:szCs w:val="23"/>
        </w:rPr>
        <w:t>Illuminating our identity as a</w:t>
      </w:r>
      <w:r w:rsidR="00C93A84">
        <w:rPr>
          <w:sz w:val="23"/>
          <w:szCs w:val="23"/>
        </w:rPr>
        <w:t xml:space="preserve"> caring</w:t>
      </w:r>
      <w:r w:rsidR="00F8533B">
        <w:rPr>
          <w:sz w:val="23"/>
          <w:szCs w:val="23"/>
        </w:rPr>
        <w:t xml:space="preserve"> agent of change and improvement will speak to a generation that of course wants </w:t>
      </w:r>
      <w:r w:rsidR="00941E5B">
        <w:rPr>
          <w:sz w:val="23"/>
          <w:szCs w:val="23"/>
        </w:rPr>
        <w:t>cutting edge</w:t>
      </w:r>
      <w:r w:rsidR="00F8533B">
        <w:rPr>
          <w:sz w:val="23"/>
          <w:szCs w:val="23"/>
        </w:rPr>
        <w:t xml:space="preserve"> job skills and career path options, available at every college.  At Ship, they will seek what they yearn for—their truest purpose.</w:t>
      </w:r>
      <w:r w:rsidR="00943DFB">
        <w:rPr>
          <w:rStyle w:val="FootnoteReference"/>
          <w:sz w:val="23"/>
          <w:szCs w:val="23"/>
        </w:rPr>
        <w:footnoteReference w:id="3"/>
      </w:r>
    </w:p>
    <w:p w14:paraId="6A2D6506" w14:textId="77777777" w:rsidR="005541CD" w:rsidRDefault="005541CD" w:rsidP="00C93A84">
      <w:pPr>
        <w:jc w:val="center"/>
        <w:rPr>
          <w:rFonts w:eastAsia="Times New Roman" w:cstheme="minorHAnsi"/>
          <w:b/>
          <w:bCs/>
          <w:i/>
          <w:iCs/>
          <w:sz w:val="23"/>
          <w:szCs w:val="23"/>
        </w:rPr>
      </w:pPr>
    </w:p>
    <w:p w14:paraId="5139ED83" w14:textId="6FFD798F" w:rsidR="00C93A84" w:rsidRPr="0010046C" w:rsidRDefault="00040D82" w:rsidP="00C93A84">
      <w:pPr>
        <w:jc w:val="center"/>
        <w:rPr>
          <w:rFonts w:eastAsia="Times New Roman" w:cstheme="minorHAnsi"/>
          <w:b/>
          <w:bCs/>
          <w:i/>
          <w:iCs/>
          <w:sz w:val="23"/>
          <w:szCs w:val="23"/>
        </w:rPr>
      </w:pPr>
      <w:r w:rsidRPr="0010046C">
        <w:rPr>
          <w:rFonts w:eastAsia="Times New Roman" w:cstheme="minorHAnsi"/>
          <w:b/>
          <w:bCs/>
          <w:i/>
          <w:iCs/>
          <w:sz w:val="23"/>
          <w:szCs w:val="23"/>
        </w:rPr>
        <w:t>Goal</w:t>
      </w:r>
    </w:p>
    <w:p w14:paraId="57B72E7D" w14:textId="324D826E" w:rsidR="00AA4AB3" w:rsidRDefault="00320672">
      <w:pPr>
        <w:rPr>
          <w:rFonts w:eastAsia="Times New Roman" w:cstheme="minorHAnsi"/>
          <w:sz w:val="23"/>
          <w:szCs w:val="23"/>
        </w:rPr>
      </w:pPr>
      <w:r w:rsidRPr="00E60AAF">
        <w:rPr>
          <w:rFonts w:eastAsia="Times New Roman" w:cstheme="minorHAnsi"/>
          <w:sz w:val="23"/>
          <w:szCs w:val="23"/>
        </w:rPr>
        <w:t>Building</w:t>
      </w:r>
      <w:r w:rsidR="00601218" w:rsidRPr="00E60AAF">
        <w:rPr>
          <w:rFonts w:eastAsia="Times New Roman" w:cstheme="minorHAnsi"/>
          <w:sz w:val="23"/>
          <w:szCs w:val="23"/>
        </w:rPr>
        <w:t xml:space="preserve"> on the achievements of past </w:t>
      </w:r>
      <w:r w:rsidR="00DB1CCA">
        <w:rPr>
          <w:rFonts w:eastAsia="Times New Roman" w:cstheme="minorHAnsi"/>
          <w:sz w:val="23"/>
          <w:szCs w:val="23"/>
        </w:rPr>
        <w:t>(</w:t>
      </w:r>
      <w:r w:rsidRPr="00E60AAF">
        <w:rPr>
          <w:rFonts w:eastAsia="Times New Roman" w:cstheme="minorHAnsi"/>
          <w:sz w:val="23"/>
          <w:szCs w:val="23"/>
        </w:rPr>
        <w:t>as we</w:t>
      </w:r>
      <w:r w:rsidR="00681246">
        <w:rPr>
          <w:rFonts w:eastAsia="Times New Roman" w:cstheme="minorHAnsi"/>
          <w:sz w:val="23"/>
          <w:szCs w:val="23"/>
        </w:rPr>
        <w:t>l</w:t>
      </w:r>
      <w:r w:rsidRPr="00E60AAF">
        <w:rPr>
          <w:rFonts w:eastAsia="Times New Roman" w:cstheme="minorHAnsi"/>
          <w:sz w:val="23"/>
          <w:szCs w:val="23"/>
        </w:rPr>
        <w:t xml:space="preserve">l as </w:t>
      </w:r>
      <w:r w:rsidR="00601218" w:rsidRPr="00E60AAF">
        <w:rPr>
          <w:rFonts w:eastAsia="Times New Roman" w:cstheme="minorHAnsi"/>
          <w:sz w:val="23"/>
          <w:szCs w:val="23"/>
        </w:rPr>
        <w:t>ongoing</w:t>
      </w:r>
      <w:r w:rsidR="00DB1CCA">
        <w:rPr>
          <w:rFonts w:eastAsia="Times New Roman" w:cstheme="minorHAnsi"/>
          <w:sz w:val="23"/>
          <w:szCs w:val="23"/>
        </w:rPr>
        <w:t>)</w:t>
      </w:r>
      <w:r w:rsidRPr="00E60AAF">
        <w:rPr>
          <w:rFonts w:eastAsia="Times New Roman" w:cstheme="minorHAnsi"/>
          <w:sz w:val="23"/>
          <w:szCs w:val="23"/>
        </w:rPr>
        <w:t xml:space="preserve"> </w:t>
      </w:r>
      <w:r w:rsidR="00601218" w:rsidRPr="00E60AAF">
        <w:rPr>
          <w:rFonts w:eastAsia="Times New Roman" w:cstheme="minorHAnsi"/>
          <w:sz w:val="23"/>
          <w:szCs w:val="23"/>
        </w:rPr>
        <w:t>planning efforts and viewing them through the lens of our</w:t>
      </w:r>
      <w:r w:rsidR="00B669DF">
        <w:rPr>
          <w:rFonts w:eastAsia="Times New Roman" w:cstheme="minorHAnsi"/>
          <w:sz w:val="23"/>
          <w:szCs w:val="23"/>
        </w:rPr>
        <w:t xml:space="preserve"> dynamic</w:t>
      </w:r>
      <w:r w:rsidR="00601218" w:rsidRPr="00E60AAF">
        <w:rPr>
          <w:rFonts w:eastAsia="Times New Roman" w:cstheme="minorHAnsi"/>
          <w:sz w:val="23"/>
          <w:szCs w:val="23"/>
        </w:rPr>
        <w:t xml:space="preserve"> present, the university’s 2021-202</w:t>
      </w:r>
      <w:r w:rsidR="00237F2C" w:rsidRPr="00E60AAF">
        <w:rPr>
          <w:rFonts w:eastAsia="Times New Roman" w:cstheme="minorHAnsi"/>
          <w:sz w:val="23"/>
          <w:szCs w:val="23"/>
        </w:rPr>
        <w:t>4</w:t>
      </w:r>
      <w:r w:rsidR="00601218" w:rsidRPr="00E60AAF">
        <w:rPr>
          <w:rFonts w:eastAsia="Times New Roman" w:cstheme="minorHAnsi"/>
          <w:sz w:val="23"/>
          <w:szCs w:val="23"/>
        </w:rPr>
        <w:t xml:space="preserve"> Strategic Plan will plot a clear and compelling course for our school’s best future. The goal is to produce a</w:t>
      </w:r>
      <w:r w:rsidR="002E6AE1" w:rsidRPr="00E60AAF">
        <w:rPr>
          <w:rFonts w:eastAsia="Times New Roman" w:cstheme="minorHAnsi"/>
          <w:sz w:val="23"/>
          <w:szCs w:val="23"/>
        </w:rPr>
        <w:t xml:space="preserve"> concise document that articulates</w:t>
      </w:r>
      <w:r w:rsidR="00601218" w:rsidRPr="00E60AAF">
        <w:rPr>
          <w:rFonts w:eastAsia="Times New Roman" w:cstheme="minorHAnsi"/>
          <w:sz w:val="23"/>
          <w:szCs w:val="23"/>
        </w:rPr>
        <w:t xml:space="preserve"> our institution’s </w:t>
      </w:r>
      <w:r w:rsidRPr="00E60AAF">
        <w:rPr>
          <w:rFonts w:eastAsia="Times New Roman" w:cstheme="minorHAnsi"/>
          <w:sz w:val="23"/>
          <w:szCs w:val="23"/>
        </w:rPr>
        <w:t xml:space="preserve">values, </w:t>
      </w:r>
      <w:r w:rsidR="00601218" w:rsidRPr="00E60AAF">
        <w:rPr>
          <w:rFonts w:eastAsia="Times New Roman" w:cstheme="minorHAnsi"/>
          <w:sz w:val="23"/>
          <w:szCs w:val="23"/>
        </w:rPr>
        <w:t>vision</w:t>
      </w:r>
      <w:r w:rsidRPr="00E60AAF">
        <w:rPr>
          <w:rFonts w:eastAsia="Times New Roman" w:cstheme="minorHAnsi"/>
          <w:sz w:val="23"/>
          <w:szCs w:val="23"/>
        </w:rPr>
        <w:t xml:space="preserve">, </w:t>
      </w:r>
      <w:r w:rsidR="00601218" w:rsidRPr="00E60AAF">
        <w:rPr>
          <w:rFonts w:eastAsia="Times New Roman" w:cstheme="minorHAnsi"/>
          <w:sz w:val="23"/>
          <w:szCs w:val="23"/>
        </w:rPr>
        <w:t>and mission</w:t>
      </w:r>
      <w:r w:rsidR="00237F2C" w:rsidRPr="00E60AAF">
        <w:rPr>
          <w:rFonts w:eastAsia="Times New Roman" w:cstheme="minorHAnsi"/>
          <w:sz w:val="23"/>
          <w:szCs w:val="23"/>
        </w:rPr>
        <w:t xml:space="preserve"> and </w:t>
      </w:r>
      <w:r w:rsidR="006F2608">
        <w:rPr>
          <w:rFonts w:eastAsia="Times New Roman" w:cstheme="minorHAnsi"/>
          <w:sz w:val="23"/>
          <w:szCs w:val="23"/>
        </w:rPr>
        <w:t>offers an</w:t>
      </w:r>
      <w:r w:rsidR="00237F2C" w:rsidRPr="00E60AAF">
        <w:rPr>
          <w:rFonts w:eastAsia="Times New Roman" w:cstheme="minorHAnsi"/>
          <w:sz w:val="23"/>
          <w:szCs w:val="23"/>
        </w:rPr>
        <w:t xml:space="preserve"> array of commensurate recommendations</w:t>
      </w:r>
      <w:r w:rsidR="004F0B18">
        <w:rPr>
          <w:rFonts w:eastAsia="Times New Roman" w:cstheme="minorHAnsi"/>
          <w:sz w:val="23"/>
          <w:szCs w:val="23"/>
        </w:rPr>
        <w:t>.</w:t>
      </w:r>
      <w:r w:rsidR="00E5791C">
        <w:rPr>
          <w:rStyle w:val="FootnoteReference"/>
          <w:rFonts w:eastAsia="Times New Roman" w:cstheme="minorHAnsi"/>
          <w:sz w:val="23"/>
          <w:szCs w:val="23"/>
        </w:rPr>
        <w:footnoteReference w:id="4"/>
      </w:r>
      <w:r w:rsidR="004F0B18" w:rsidRPr="004F0B18">
        <w:rPr>
          <w:rFonts w:eastAsia="Times New Roman" w:cstheme="minorHAnsi"/>
          <w:sz w:val="23"/>
          <w:szCs w:val="23"/>
        </w:rPr>
        <w:t xml:space="preserve"> </w:t>
      </w:r>
      <w:r w:rsidR="004F0B18" w:rsidRPr="00E60AAF">
        <w:rPr>
          <w:rFonts w:eastAsia="Times New Roman" w:cstheme="minorHAnsi"/>
          <w:sz w:val="23"/>
          <w:szCs w:val="23"/>
        </w:rPr>
        <w:t>Attention will be paid throughout the process to the incipient lessons of 2020.</w:t>
      </w:r>
      <w:r w:rsidR="004F0B18">
        <w:rPr>
          <w:rFonts w:eastAsia="Times New Roman" w:cstheme="minorHAnsi"/>
          <w:sz w:val="23"/>
          <w:szCs w:val="23"/>
        </w:rPr>
        <w:t xml:space="preserve">  </w:t>
      </w:r>
    </w:p>
    <w:p w14:paraId="322028D3" w14:textId="77777777" w:rsidR="00D70D38" w:rsidRPr="00E60AAF" w:rsidRDefault="00D70D38" w:rsidP="00040D82">
      <w:pPr>
        <w:rPr>
          <w:rFonts w:eastAsia="Times New Roman" w:cstheme="minorHAnsi"/>
          <w:sz w:val="23"/>
          <w:szCs w:val="23"/>
        </w:rPr>
      </w:pPr>
    </w:p>
    <w:p w14:paraId="43F37714" w14:textId="075199FF" w:rsidR="00C93A84" w:rsidRDefault="00D70D38" w:rsidP="00C93A84">
      <w:pPr>
        <w:jc w:val="center"/>
        <w:rPr>
          <w:rFonts w:eastAsia="Times New Roman" w:cstheme="minorHAnsi"/>
          <w:b/>
          <w:bCs/>
          <w:i/>
          <w:iCs/>
          <w:sz w:val="23"/>
          <w:szCs w:val="23"/>
        </w:rPr>
      </w:pPr>
      <w:r w:rsidRPr="0010046C">
        <w:rPr>
          <w:rFonts w:eastAsia="Times New Roman" w:cstheme="minorHAnsi"/>
          <w:b/>
          <w:bCs/>
          <w:i/>
          <w:iCs/>
          <w:sz w:val="23"/>
          <w:szCs w:val="23"/>
        </w:rPr>
        <w:t>Process</w:t>
      </w:r>
      <w:r w:rsidR="00714668" w:rsidRPr="0010046C">
        <w:rPr>
          <w:rFonts w:eastAsia="Times New Roman" w:cstheme="minorHAnsi"/>
          <w:b/>
          <w:bCs/>
          <w:i/>
          <w:iCs/>
          <w:sz w:val="23"/>
          <w:szCs w:val="23"/>
        </w:rPr>
        <w:t xml:space="preserve"> (Structural Formation)</w:t>
      </w:r>
    </w:p>
    <w:p w14:paraId="70EBF77F" w14:textId="7E59D2B5" w:rsidR="00E5791C" w:rsidRDefault="00E5791C" w:rsidP="00E5791C">
      <w:pPr>
        <w:rPr>
          <w:rFonts w:eastAsia="Times New Roman" w:cstheme="minorHAnsi"/>
          <w:sz w:val="23"/>
          <w:szCs w:val="23"/>
        </w:rPr>
      </w:pPr>
      <w:r>
        <w:rPr>
          <w:rFonts w:eastAsia="Times New Roman" w:cstheme="minorHAnsi"/>
          <w:sz w:val="23"/>
          <w:szCs w:val="23"/>
        </w:rPr>
        <w:t xml:space="preserve">Shippensburg University’s Strategic Planning Process will entail two </w:t>
      </w:r>
      <w:r w:rsidR="00D26D2F">
        <w:rPr>
          <w:rFonts w:eastAsia="Times New Roman" w:cstheme="minorHAnsi"/>
          <w:sz w:val="23"/>
          <w:szCs w:val="23"/>
        </w:rPr>
        <w:t>t</w:t>
      </w:r>
      <w:r>
        <w:rPr>
          <w:rFonts w:eastAsia="Times New Roman" w:cstheme="minorHAnsi"/>
          <w:sz w:val="23"/>
          <w:szCs w:val="23"/>
        </w:rPr>
        <w:t>iers. This section illustrates the structural formation of the full process as well as Tier I at the operational and tactical level.</w:t>
      </w:r>
    </w:p>
    <w:p w14:paraId="2782B4A8" w14:textId="77777777" w:rsidR="00E5791C" w:rsidRDefault="00E5791C" w:rsidP="00E5791C">
      <w:pPr>
        <w:rPr>
          <w:rFonts w:eastAsia="Times New Roman" w:cstheme="minorHAnsi"/>
          <w:sz w:val="23"/>
          <w:szCs w:val="23"/>
        </w:rPr>
      </w:pPr>
    </w:p>
    <w:p w14:paraId="608D881A" w14:textId="19772D14" w:rsidR="00E5791C" w:rsidRPr="00E5791C" w:rsidRDefault="00E5791C" w:rsidP="00E5791C">
      <w:pPr>
        <w:rPr>
          <w:rFonts w:eastAsia="Times New Roman" w:cstheme="minorHAnsi"/>
          <w:b/>
          <w:bCs/>
          <w:sz w:val="23"/>
          <w:szCs w:val="23"/>
        </w:rPr>
      </w:pPr>
      <w:r w:rsidRPr="00C76A96">
        <w:rPr>
          <w:rFonts w:eastAsia="Times New Roman" w:cstheme="minorHAnsi"/>
          <w:b/>
          <w:bCs/>
          <w:sz w:val="23"/>
          <w:szCs w:val="23"/>
        </w:rPr>
        <w:t>Tier I</w:t>
      </w:r>
      <w:r>
        <w:rPr>
          <w:rFonts w:eastAsia="Times New Roman" w:cstheme="minorHAnsi"/>
          <w:b/>
          <w:bCs/>
          <w:sz w:val="23"/>
          <w:szCs w:val="23"/>
        </w:rPr>
        <w:t xml:space="preserve"> Charge/Process (Timeline:</w:t>
      </w:r>
      <w:r w:rsidR="000E66EB">
        <w:rPr>
          <w:rFonts w:eastAsia="Times New Roman" w:cstheme="minorHAnsi"/>
          <w:b/>
          <w:bCs/>
          <w:sz w:val="23"/>
          <w:szCs w:val="23"/>
        </w:rPr>
        <w:t xml:space="preserve"> August 2021</w:t>
      </w:r>
      <w:r>
        <w:rPr>
          <w:rFonts w:eastAsia="Times New Roman" w:cstheme="minorHAnsi"/>
          <w:b/>
          <w:bCs/>
          <w:sz w:val="23"/>
          <w:szCs w:val="23"/>
        </w:rPr>
        <w:t>)</w:t>
      </w:r>
    </w:p>
    <w:p w14:paraId="0207D6FA" w14:textId="29084027" w:rsidR="00C60F07" w:rsidRPr="00E60AAF" w:rsidRDefault="00DB1CCA" w:rsidP="00040D82">
      <w:pPr>
        <w:rPr>
          <w:rFonts w:eastAsia="Times New Roman" w:cstheme="minorHAnsi"/>
          <w:sz w:val="23"/>
          <w:szCs w:val="23"/>
        </w:rPr>
      </w:pPr>
      <w:r>
        <w:rPr>
          <w:rFonts w:eastAsia="Times New Roman" w:cstheme="minorHAnsi"/>
          <w:sz w:val="23"/>
          <w:szCs w:val="23"/>
        </w:rPr>
        <w:t>T</w:t>
      </w:r>
      <w:r w:rsidR="00345442">
        <w:rPr>
          <w:rFonts w:eastAsia="Times New Roman" w:cstheme="minorHAnsi"/>
          <w:sz w:val="23"/>
          <w:szCs w:val="23"/>
        </w:rPr>
        <w:t xml:space="preserve">he </w:t>
      </w:r>
      <w:r w:rsidR="00D70D38" w:rsidRPr="00E60AAF">
        <w:rPr>
          <w:rFonts w:eastAsia="Times New Roman" w:cstheme="minorHAnsi"/>
          <w:sz w:val="23"/>
          <w:szCs w:val="23"/>
        </w:rPr>
        <w:t xml:space="preserve">2018 Visioning Plan </w:t>
      </w:r>
      <w:r w:rsidR="00413E6E">
        <w:rPr>
          <w:rFonts w:eastAsia="Times New Roman" w:cstheme="minorHAnsi"/>
          <w:sz w:val="23"/>
          <w:szCs w:val="23"/>
        </w:rPr>
        <w:t xml:space="preserve">identified </w:t>
      </w:r>
      <w:r w:rsidR="00D70D38" w:rsidRPr="00E60AAF">
        <w:rPr>
          <w:rFonts w:eastAsia="Times New Roman" w:cstheme="minorHAnsi"/>
          <w:sz w:val="23"/>
          <w:szCs w:val="23"/>
        </w:rPr>
        <w:t xml:space="preserve">four </w:t>
      </w:r>
      <w:r w:rsidR="00413E6E">
        <w:rPr>
          <w:rFonts w:eastAsia="Times New Roman" w:cstheme="minorHAnsi"/>
          <w:sz w:val="23"/>
          <w:szCs w:val="23"/>
        </w:rPr>
        <w:t xml:space="preserve">key </w:t>
      </w:r>
      <w:r w:rsidR="00320672" w:rsidRPr="00E60AAF">
        <w:rPr>
          <w:rFonts w:eastAsia="Times New Roman" w:cstheme="minorHAnsi"/>
          <w:sz w:val="23"/>
          <w:szCs w:val="23"/>
        </w:rPr>
        <w:t>values</w:t>
      </w:r>
      <w:r w:rsidR="00413E6E">
        <w:rPr>
          <w:rFonts w:eastAsia="Times New Roman" w:cstheme="minorHAnsi"/>
          <w:sz w:val="23"/>
          <w:szCs w:val="23"/>
        </w:rPr>
        <w:t>, which will serve as the basis for the creation of</w:t>
      </w:r>
      <w:r w:rsidR="00D70D38" w:rsidRPr="00E60AAF">
        <w:rPr>
          <w:rFonts w:eastAsia="Times New Roman" w:cstheme="minorHAnsi"/>
          <w:sz w:val="23"/>
          <w:szCs w:val="23"/>
        </w:rPr>
        <w:t xml:space="preserve"> four insight teams</w:t>
      </w:r>
      <w:r w:rsidR="00413E6E">
        <w:rPr>
          <w:rFonts w:eastAsia="Times New Roman" w:cstheme="minorHAnsi"/>
          <w:sz w:val="23"/>
          <w:szCs w:val="23"/>
        </w:rPr>
        <w:t>.  Each</w:t>
      </w:r>
      <w:r w:rsidR="00D70D38" w:rsidRPr="00E60AAF">
        <w:rPr>
          <w:rFonts w:eastAsia="Times New Roman" w:cstheme="minorHAnsi"/>
          <w:sz w:val="23"/>
          <w:szCs w:val="23"/>
        </w:rPr>
        <w:t xml:space="preserve"> will draw from </w:t>
      </w:r>
      <w:r w:rsidR="00C60F07" w:rsidRPr="00B71BE5">
        <w:rPr>
          <w:rFonts w:eastAsia="Times New Roman" w:cstheme="minorHAnsi"/>
          <w:sz w:val="23"/>
          <w:szCs w:val="23"/>
        </w:rPr>
        <w:t>trustees,</w:t>
      </w:r>
      <w:r w:rsidR="00C60F07">
        <w:rPr>
          <w:rFonts w:eastAsia="Times New Roman" w:cstheme="minorHAnsi"/>
          <w:sz w:val="23"/>
          <w:szCs w:val="23"/>
        </w:rPr>
        <w:t xml:space="preserve"> </w:t>
      </w:r>
      <w:r w:rsidR="00D70D38" w:rsidRPr="00E60AAF">
        <w:rPr>
          <w:rFonts w:eastAsia="Times New Roman" w:cstheme="minorHAnsi"/>
          <w:sz w:val="23"/>
          <w:szCs w:val="23"/>
        </w:rPr>
        <w:t xml:space="preserve">administrators, faculty, students, </w:t>
      </w:r>
      <w:r w:rsidR="00D97FF8">
        <w:rPr>
          <w:rFonts w:eastAsia="Times New Roman" w:cstheme="minorHAnsi"/>
          <w:sz w:val="23"/>
          <w:szCs w:val="23"/>
        </w:rPr>
        <w:t xml:space="preserve">and </w:t>
      </w:r>
      <w:r w:rsidR="00D70D38" w:rsidRPr="00E60AAF">
        <w:rPr>
          <w:rFonts w:eastAsia="Times New Roman" w:cstheme="minorHAnsi"/>
          <w:sz w:val="23"/>
          <w:szCs w:val="23"/>
        </w:rPr>
        <w:t>staff</w:t>
      </w:r>
      <w:r w:rsidR="00D97FF8">
        <w:rPr>
          <w:rFonts w:eastAsia="Times New Roman" w:cstheme="minorHAnsi"/>
          <w:sz w:val="23"/>
          <w:szCs w:val="23"/>
        </w:rPr>
        <w:t>.</w:t>
      </w:r>
      <w:r w:rsidR="00D70D38" w:rsidRPr="00E60AAF">
        <w:rPr>
          <w:rFonts w:eastAsia="Times New Roman" w:cstheme="minorHAnsi"/>
          <w:sz w:val="23"/>
          <w:szCs w:val="23"/>
        </w:rPr>
        <w:t xml:space="preserve">  </w:t>
      </w:r>
      <w:r w:rsidR="00320672" w:rsidRPr="00E60AAF">
        <w:rPr>
          <w:rFonts w:eastAsia="Times New Roman" w:cstheme="minorHAnsi"/>
          <w:sz w:val="23"/>
          <w:szCs w:val="23"/>
        </w:rPr>
        <w:t xml:space="preserve">Two </w:t>
      </w:r>
      <w:r w:rsidR="00D82480" w:rsidRPr="00E60AAF">
        <w:rPr>
          <w:rFonts w:eastAsia="Times New Roman" w:cstheme="minorHAnsi"/>
          <w:sz w:val="23"/>
          <w:szCs w:val="23"/>
        </w:rPr>
        <w:t xml:space="preserve">Co-Chairs of each Insight Team will </w:t>
      </w:r>
      <w:r w:rsidR="00997212" w:rsidRPr="00E60AAF">
        <w:rPr>
          <w:rFonts w:eastAsia="Times New Roman" w:cstheme="minorHAnsi"/>
          <w:sz w:val="23"/>
          <w:szCs w:val="23"/>
        </w:rPr>
        <w:t xml:space="preserve">join </w:t>
      </w:r>
      <w:r w:rsidR="00D82480" w:rsidRPr="00E60AAF">
        <w:rPr>
          <w:rFonts w:eastAsia="Times New Roman" w:cstheme="minorHAnsi"/>
          <w:sz w:val="23"/>
          <w:szCs w:val="23"/>
        </w:rPr>
        <w:t xml:space="preserve">SPOC Co-Chairs Neil Connelly (Professor of English) and Sue Mukherjee (Chief Strategy Office and Senior Associate Provost) to form the </w:t>
      </w:r>
      <w:r w:rsidR="00C60F07">
        <w:rPr>
          <w:rFonts w:eastAsia="Times New Roman" w:cstheme="minorHAnsi"/>
          <w:sz w:val="23"/>
          <w:szCs w:val="23"/>
        </w:rPr>
        <w:t xml:space="preserve">original </w:t>
      </w:r>
      <w:r w:rsidR="00320672" w:rsidRPr="00E60AAF">
        <w:rPr>
          <w:rFonts w:eastAsia="Times New Roman" w:cstheme="minorHAnsi"/>
          <w:sz w:val="23"/>
          <w:szCs w:val="23"/>
        </w:rPr>
        <w:t xml:space="preserve">ten-member </w:t>
      </w:r>
      <w:r w:rsidR="00D82480" w:rsidRPr="00E60AAF">
        <w:rPr>
          <w:rFonts w:eastAsia="Times New Roman" w:cstheme="minorHAnsi"/>
          <w:sz w:val="23"/>
          <w:szCs w:val="23"/>
        </w:rPr>
        <w:t>Strategic Planning Oversight Committee.</w:t>
      </w:r>
      <w:r w:rsidR="00F43352">
        <w:rPr>
          <w:rFonts w:eastAsia="Times New Roman" w:cstheme="minorHAnsi"/>
          <w:sz w:val="23"/>
          <w:szCs w:val="23"/>
        </w:rPr>
        <w:t xml:space="preserve">  Connelly and Mukherjee will </w:t>
      </w:r>
      <w:r>
        <w:rPr>
          <w:rFonts w:eastAsia="Times New Roman" w:cstheme="minorHAnsi"/>
          <w:sz w:val="23"/>
          <w:szCs w:val="23"/>
        </w:rPr>
        <w:t xml:space="preserve">each </w:t>
      </w:r>
      <w:r w:rsidR="00F43352">
        <w:rPr>
          <w:rFonts w:eastAsia="Times New Roman" w:cstheme="minorHAnsi"/>
          <w:sz w:val="23"/>
          <w:szCs w:val="23"/>
        </w:rPr>
        <w:t xml:space="preserve">monitor the progress of two </w:t>
      </w:r>
      <w:r>
        <w:rPr>
          <w:rFonts w:eastAsia="Times New Roman" w:cstheme="minorHAnsi"/>
          <w:sz w:val="23"/>
          <w:szCs w:val="23"/>
        </w:rPr>
        <w:t xml:space="preserve">insight </w:t>
      </w:r>
      <w:r w:rsidR="00F43352">
        <w:rPr>
          <w:rFonts w:eastAsia="Times New Roman" w:cstheme="minorHAnsi"/>
          <w:sz w:val="23"/>
          <w:szCs w:val="23"/>
        </w:rPr>
        <w:t>teams</w:t>
      </w:r>
      <w:r>
        <w:rPr>
          <w:rFonts w:eastAsia="Times New Roman" w:cstheme="minorHAnsi"/>
          <w:sz w:val="23"/>
          <w:szCs w:val="23"/>
        </w:rPr>
        <w:t>.</w:t>
      </w:r>
    </w:p>
    <w:p w14:paraId="386D115C" w14:textId="53DF787B" w:rsidR="00667449" w:rsidRPr="00EA6F90" w:rsidRDefault="003128D8" w:rsidP="00EA6F90">
      <w:pPr>
        <w:jc w:val="center"/>
        <w:rPr>
          <w:rFonts w:eastAsia="Times New Roman" w:cstheme="minorHAnsi"/>
          <w:sz w:val="22"/>
          <w:szCs w:val="22"/>
        </w:rPr>
      </w:pPr>
      <w:r>
        <w:rPr>
          <w:rFonts w:eastAsia="Times New Roman" w:cstheme="minorHAnsi"/>
          <w:noProof/>
          <w:sz w:val="22"/>
          <w:szCs w:val="22"/>
        </w:rPr>
        <w:lastRenderedPageBreak/>
        <w:drawing>
          <wp:inline distT="0" distB="0" distL="0" distR="0" wp14:anchorId="3F1DDC1A" wp14:editId="604A2A09">
            <wp:extent cx="3567236" cy="1898987"/>
            <wp:effectExtent l="0" t="0" r="190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8603" cy="1915685"/>
                    </a:xfrm>
                    <a:prstGeom prst="rect">
                      <a:avLst/>
                    </a:prstGeom>
                  </pic:spPr>
                </pic:pic>
              </a:graphicData>
            </a:graphic>
          </wp:inline>
        </w:drawing>
      </w:r>
    </w:p>
    <w:p w14:paraId="1E850660" w14:textId="16A5A7DC" w:rsidR="00B71BE5" w:rsidRPr="00B71BE5" w:rsidRDefault="00821276" w:rsidP="00B71BE5">
      <w:pPr>
        <w:rPr>
          <w:rFonts w:eastAsia="Times New Roman" w:cstheme="minorHAnsi"/>
          <w:sz w:val="23"/>
          <w:szCs w:val="23"/>
        </w:rPr>
      </w:pPr>
      <w:r>
        <w:rPr>
          <w:rFonts w:eastAsia="Times New Roman" w:cstheme="minorHAnsi"/>
          <w:sz w:val="23"/>
          <w:szCs w:val="23"/>
        </w:rPr>
        <w:t>A</w:t>
      </w:r>
      <w:r w:rsidR="00B71BE5" w:rsidRPr="00B71BE5">
        <w:rPr>
          <w:rFonts w:eastAsia="Times New Roman" w:cstheme="minorHAnsi"/>
          <w:sz w:val="23"/>
          <w:szCs w:val="23"/>
        </w:rPr>
        <w:t>n Academic Dean, a Subject Matter Expert, and the Chief Equity, Inclusion, and Compliance Officer and Title IX Coordinator were added to the Oversight Committee to provide important viewpoints.</w:t>
      </w:r>
    </w:p>
    <w:p w14:paraId="52C30433" w14:textId="77777777" w:rsidR="00B71BE5" w:rsidRDefault="00B71BE5" w:rsidP="00B71BE5">
      <w:pPr>
        <w:rPr>
          <w:rFonts w:eastAsia="Times New Roman" w:cstheme="minorHAnsi"/>
          <w:b/>
          <w:bCs/>
          <w:i/>
          <w:iCs/>
          <w:sz w:val="23"/>
          <w:szCs w:val="23"/>
        </w:rPr>
      </w:pPr>
    </w:p>
    <w:p w14:paraId="7AA34FAE" w14:textId="485DD50C" w:rsidR="00C93A84" w:rsidRPr="00902439" w:rsidRDefault="00714668" w:rsidP="00EA6F90">
      <w:pPr>
        <w:jc w:val="center"/>
        <w:rPr>
          <w:rFonts w:eastAsia="Times New Roman" w:cstheme="minorHAnsi"/>
          <w:b/>
          <w:bCs/>
          <w:i/>
          <w:iCs/>
          <w:sz w:val="23"/>
          <w:szCs w:val="23"/>
        </w:rPr>
      </w:pPr>
      <w:r w:rsidRPr="0010046C">
        <w:rPr>
          <w:rFonts w:eastAsia="Times New Roman" w:cstheme="minorHAnsi"/>
          <w:b/>
          <w:bCs/>
          <w:i/>
          <w:iCs/>
          <w:sz w:val="23"/>
          <w:szCs w:val="23"/>
        </w:rPr>
        <w:t xml:space="preserve">Process (Team </w:t>
      </w:r>
      <w:r w:rsidR="0010046C">
        <w:rPr>
          <w:rFonts w:eastAsia="Times New Roman" w:cstheme="minorHAnsi"/>
          <w:b/>
          <w:bCs/>
          <w:i/>
          <w:iCs/>
          <w:sz w:val="23"/>
          <w:szCs w:val="23"/>
        </w:rPr>
        <w:t>Assignment</w:t>
      </w:r>
      <w:r w:rsidRPr="0010046C">
        <w:rPr>
          <w:rFonts w:eastAsia="Times New Roman" w:cstheme="minorHAnsi"/>
          <w:b/>
          <w:bCs/>
          <w:i/>
          <w:iCs/>
          <w:sz w:val="23"/>
          <w:szCs w:val="23"/>
        </w:rPr>
        <w:t>)</w:t>
      </w:r>
    </w:p>
    <w:p w14:paraId="3772C138" w14:textId="67CFF315" w:rsidR="00E60722" w:rsidRPr="00E60722" w:rsidRDefault="00E60722" w:rsidP="00D125EE">
      <w:pPr>
        <w:rPr>
          <w:rFonts w:eastAsia="Times New Roman" w:cstheme="minorHAnsi"/>
          <w:sz w:val="22"/>
          <w:szCs w:val="22"/>
        </w:rPr>
      </w:pPr>
      <w:r w:rsidRPr="00E60722">
        <w:rPr>
          <w:rFonts w:eastAsia="Times New Roman" w:cstheme="minorHAnsi"/>
          <w:sz w:val="23"/>
          <w:szCs w:val="23"/>
        </w:rPr>
        <w:t xml:space="preserve">Each Insight Team will review </w:t>
      </w:r>
      <w:r w:rsidR="00345442">
        <w:rPr>
          <w:rFonts w:eastAsia="Times New Roman" w:cstheme="minorHAnsi"/>
          <w:sz w:val="23"/>
          <w:szCs w:val="23"/>
        </w:rPr>
        <w:t xml:space="preserve">relevant sections of the </w:t>
      </w:r>
      <w:r w:rsidRPr="00E60722">
        <w:rPr>
          <w:rFonts w:eastAsia="Times New Roman" w:cstheme="minorHAnsi"/>
          <w:sz w:val="23"/>
          <w:szCs w:val="23"/>
        </w:rPr>
        <w:t xml:space="preserve"> </w:t>
      </w:r>
      <w:hyperlink r:id="rId9" w:history="1">
        <w:r w:rsidRPr="00E60722">
          <w:rPr>
            <w:rStyle w:val="Hyperlink"/>
            <w:rFonts w:eastAsia="Times New Roman" w:cstheme="minorHAnsi"/>
            <w:sz w:val="23"/>
            <w:szCs w:val="23"/>
          </w:rPr>
          <w:t>Visioning Team Report</w:t>
        </w:r>
      </w:hyperlink>
      <w:r w:rsidRPr="00E60722">
        <w:rPr>
          <w:rFonts w:eastAsia="Times New Roman" w:cstheme="minorHAnsi"/>
          <w:sz w:val="23"/>
          <w:szCs w:val="23"/>
        </w:rPr>
        <w:t xml:space="preserve"> and</w:t>
      </w:r>
      <w:r w:rsidR="00941E5B">
        <w:rPr>
          <w:rFonts w:eastAsia="Times New Roman" w:cstheme="minorHAnsi"/>
          <w:sz w:val="23"/>
          <w:szCs w:val="23"/>
        </w:rPr>
        <w:t xml:space="preserve"> </w:t>
      </w:r>
      <w:hyperlink r:id="rId10" w:history="1">
        <w:r w:rsidR="00941E5B" w:rsidRPr="00941E5B">
          <w:rPr>
            <w:rStyle w:val="Hyperlink"/>
            <w:rFonts w:eastAsia="Times New Roman" w:cstheme="minorHAnsi"/>
            <w:sz w:val="23"/>
            <w:szCs w:val="23"/>
          </w:rPr>
          <w:t>the Strategic Plan 2016-2021</w:t>
        </w:r>
      </w:hyperlink>
      <w:r w:rsidR="00941E5B">
        <w:rPr>
          <w:rFonts w:eastAsia="Times New Roman" w:cstheme="minorHAnsi"/>
          <w:sz w:val="23"/>
          <w:szCs w:val="23"/>
        </w:rPr>
        <w:t xml:space="preserve"> </w:t>
      </w:r>
      <w:r w:rsidR="00844F63">
        <w:rPr>
          <w:rFonts w:eastAsia="Times New Roman" w:cstheme="minorHAnsi"/>
          <w:bCs/>
          <w:sz w:val="23"/>
          <w:szCs w:val="23"/>
        </w:rPr>
        <w:t xml:space="preserve">vis a vis </w:t>
      </w:r>
      <w:r w:rsidRPr="00E60722">
        <w:rPr>
          <w:rFonts w:eastAsia="Times New Roman" w:cstheme="minorHAnsi"/>
          <w:bCs/>
          <w:sz w:val="23"/>
          <w:szCs w:val="23"/>
        </w:rPr>
        <w:t>our current reality</w:t>
      </w:r>
      <w:r w:rsidRPr="00E60722">
        <w:rPr>
          <w:rFonts w:eastAsia="Times New Roman" w:cstheme="minorHAnsi"/>
          <w:sz w:val="23"/>
          <w:szCs w:val="23"/>
        </w:rPr>
        <w:t>—the landscape of education post-</w:t>
      </w:r>
      <w:r w:rsidR="00D125EE">
        <w:rPr>
          <w:rFonts w:eastAsia="Times New Roman" w:cstheme="minorHAnsi"/>
          <w:sz w:val="23"/>
          <w:szCs w:val="23"/>
        </w:rPr>
        <w:t>pandemic</w:t>
      </w:r>
      <w:r w:rsidRPr="00E60722">
        <w:rPr>
          <w:rFonts w:eastAsia="Times New Roman" w:cstheme="minorHAnsi"/>
          <w:sz w:val="23"/>
          <w:szCs w:val="23"/>
        </w:rPr>
        <w:t xml:space="preserve">, post-George Floyd. </w:t>
      </w:r>
      <w:r w:rsidR="00413E6E">
        <w:rPr>
          <w:rFonts w:eastAsia="Times New Roman" w:cstheme="minorHAnsi"/>
          <w:sz w:val="23"/>
          <w:szCs w:val="23"/>
        </w:rPr>
        <w:t xml:space="preserve"> For additional context, t</w:t>
      </w:r>
      <w:r w:rsidRPr="00E60722">
        <w:rPr>
          <w:rFonts w:eastAsia="Times New Roman" w:cstheme="minorHAnsi"/>
          <w:sz w:val="23"/>
          <w:szCs w:val="23"/>
        </w:rPr>
        <w:t xml:space="preserve">eams </w:t>
      </w:r>
      <w:r w:rsidR="00413E6E">
        <w:rPr>
          <w:rFonts w:eastAsia="Times New Roman" w:cstheme="minorHAnsi"/>
          <w:sz w:val="23"/>
          <w:szCs w:val="23"/>
        </w:rPr>
        <w:t xml:space="preserve">may </w:t>
      </w:r>
      <w:r w:rsidR="009F44D0">
        <w:rPr>
          <w:rFonts w:eastAsia="Times New Roman" w:cstheme="minorHAnsi"/>
          <w:sz w:val="23"/>
          <w:szCs w:val="23"/>
        </w:rPr>
        <w:t xml:space="preserve">consider </w:t>
      </w:r>
      <w:r w:rsidR="009E0B60">
        <w:rPr>
          <w:rFonts w:eastAsia="Times New Roman" w:cstheme="minorHAnsi"/>
          <w:sz w:val="23"/>
          <w:szCs w:val="23"/>
        </w:rPr>
        <w:t>Mid</w:t>
      </w:r>
      <w:r w:rsidR="006917EE">
        <w:rPr>
          <w:rFonts w:eastAsia="Times New Roman" w:cstheme="minorHAnsi"/>
          <w:sz w:val="23"/>
          <w:szCs w:val="23"/>
        </w:rPr>
        <w:t>dle S</w:t>
      </w:r>
      <w:r w:rsidR="009E0B60">
        <w:rPr>
          <w:rFonts w:eastAsia="Times New Roman" w:cstheme="minorHAnsi"/>
          <w:sz w:val="23"/>
          <w:szCs w:val="23"/>
        </w:rPr>
        <w:t xml:space="preserve">tates SIR, </w:t>
      </w:r>
      <w:r w:rsidRPr="00E60722">
        <w:rPr>
          <w:rFonts w:eastAsia="Times New Roman" w:cstheme="minorHAnsi"/>
          <w:sz w:val="23"/>
          <w:szCs w:val="23"/>
        </w:rPr>
        <w:t xml:space="preserve">the </w:t>
      </w:r>
      <w:hyperlink r:id="rId11" w:history="1">
        <w:r w:rsidRPr="00E60722">
          <w:rPr>
            <w:rStyle w:val="Hyperlink"/>
            <w:rFonts w:eastAsia="Times New Roman" w:cstheme="minorHAnsi"/>
            <w:sz w:val="23"/>
            <w:szCs w:val="23"/>
          </w:rPr>
          <w:t>university COVID site</w:t>
        </w:r>
      </w:hyperlink>
      <w:r w:rsidRPr="00E60722">
        <w:rPr>
          <w:rFonts w:eastAsia="Times New Roman" w:cstheme="minorHAnsi"/>
          <w:color w:val="000000" w:themeColor="text1"/>
          <w:sz w:val="23"/>
          <w:szCs w:val="23"/>
        </w:rPr>
        <w:t xml:space="preserve"> </w:t>
      </w:r>
      <w:r w:rsidR="009F44D0" w:rsidRPr="006B3F41">
        <w:rPr>
          <w:rFonts w:eastAsia="Times New Roman" w:cstheme="minorHAnsi"/>
          <w:color w:val="000000" w:themeColor="text1"/>
          <w:sz w:val="23"/>
          <w:szCs w:val="23"/>
        </w:rPr>
        <w:t xml:space="preserve">and </w:t>
      </w:r>
      <w:hyperlink r:id="rId12" w:history="1">
        <w:r w:rsidR="009F44D0" w:rsidRPr="006B3F41">
          <w:rPr>
            <w:rStyle w:val="Hyperlink"/>
            <w:rFonts w:eastAsia="Times New Roman" w:cstheme="minorHAnsi"/>
            <w:sz w:val="23"/>
            <w:szCs w:val="23"/>
          </w:rPr>
          <w:t>other key planning documents.</w:t>
        </w:r>
      </w:hyperlink>
      <w:r w:rsidR="009F44D0">
        <w:rPr>
          <w:rFonts w:eastAsia="Times New Roman" w:cstheme="minorHAnsi"/>
          <w:color w:val="FF0000"/>
          <w:sz w:val="23"/>
          <w:szCs w:val="23"/>
        </w:rPr>
        <w:t xml:space="preserve"> </w:t>
      </w:r>
      <w:r w:rsidRPr="00E60722">
        <w:rPr>
          <w:rFonts w:eastAsia="Times New Roman" w:cstheme="minorHAnsi"/>
          <w:color w:val="FF0000"/>
          <w:sz w:val="23"/>
          <w:szCs w:val="23"/>
        </w:rPr>
        <w:t xml:space="preserve"> </w:t>
      </w:r>
      <w:r w:rsidRPr="00E60722">
        <w:rPr>
          <w:rFonts w:eastAsia="Times New Roman" w:cstheme="minorHAnsi"/>
          <w:sz w:val="23"/>
          <w:szCs w:val="23"/>
        </w:rPr>
        <w:t xml:space="preserve">Then, </w:t>
      </w:r>
      <w:r w:rsidR="00345442">
        <w:rPr>
          <w:rFonts w:eastAsia="Times New Roman" w:cstheme="minorHAnsi"/>
          <w:sz w:val="23"/>
          <w:szCs w:val="23"/>
        </w:rPr>
        <w:t xml:space="preserve">viewed from the perspective of our </w:t>
      </w:r>
      <w:r w:rsidRPr="00E60722">
        <w:rPr>
          <w:rFonts w:eastAsia="Times New Roman" w:cstheme="minorHAnsi"/>
          <w:sz w:val="23"/>
          <w:szCs w:val="23"/>
        </w:rPr>
        <w:t>new vision and mission, through whatever means they find most efficient (SWOT, Opportunities &amp; Obstacles) each insight team will create:</w:t>
      </w:r>
    </w:p>
    <w:p w14:paraId="54D684E0" w14:textId="6E44B4C7" w:rsidR="00D70D38" w:rsidRPr="00997212" w:rsidRDefault="00D70D38" w:rsidP="00D70D38">
      <w:pPr>
        <w:pStyle w:val="ListParagraph"/>
        <w:numPr>
          <w:ilvl w:val="0"/>
          <w:numId w:val="1"/>
        </w:numPr>
        <w:rPr>
          <w:rFonts w:eastAsia="Times New Roman" w:cstheme="minorHAnsi"/>
          <w:sz w:val="23"/>
          <w:szCs w:val="23"/>
        </w:rPr>
      </w:pPr>
      <w:r w:rsidRPr="00997212">
        <w:rPr>
          <w:rFonts w:eastAsia="Times New Roman" w:cstheme="minorHAnsi"/>
          <w:sz w:val="23"/>
          <w:szCs w:val="23"/>
        </w:rPr>
        <w:t>A succinct profile of the current status of th</w:t>
      </w:r>
      <w:r w:rsidR="00D82480" w:rsidRPr="00997212">
        <w:rPr>
          <w:rFonts w:eastAsia="Times New Roman" w:cstheme="minorHAnsi"/>
          <w:sz w:val="23"/>
          <w:szCs w:val="23"/>
        </w:rPr>
        <w:t xml:space="preserve">eir assigned </w:t>
      </w:r>
      <w:r w:rsidR="002D2E4A">
        <w:rPr>
          <w:rFonts w:eastAsia="Times New Roman" w:cstheme="minorHAnsi"/>
          <w:sz w:val="23"/>
          <w:szCs w:val="23"/>
        </w:rPr>
        <w:t>priority</w:t>
      </w:r>
      <w:r w:rsidR="00AF3C12">
        <w:rPr>
          <w:rFonts w:eastAsia="Times New Roman" w:cstheme="minorHAnsi"/>
          <w:sz w:val="23"/>
          <w:szCs w:val="23"/>
        </w:rPr>
        <w:t>.</w:t>
      </w:r>
    </w:p>
    <w:p w14:paraId="25253A76" w14:textId="72E1A9E3" w:rsidR="00E60AAF" w:rsidRDefault="00D70D38" w:rsidP="00997212">
      <w:pPr>
        <w:pStyle w:val="ListParagraph"/>
        <w:numPr>
          <w:ilvl w:val="0"/>
          <w:numId w:val="1"/>
        </w:numPr>
        <w:rPr>
          <w:rFonts w:eastAsia="Times New Roman" w:cstheme="minorHAnsi"/>
          <w:sz w:val="23"/>
          <w:szCs w:val="23"/>
        </w:rPr>
      </w:pPr>
      <w:r w:rsidRPr="00997212">
        <w:rPr>
          <w:rFonts w:eastAsia="Times New Roman" w:cstheme="minorHAnsi"/>
          <w:sz w:val="23"/>
          <w:szCs w:val="23"/>
        </w:rPr>
        <w:t xml:space="preserve">A focused list of </w:t>
      </w:r>
      <w:r w:rsidR="002D2E4A">
        <w:rPr>
          <w:rFonts w:eastAsia="Times New Roman" w:cstheme="minorHAnsi"/>
          <w:sz w:val="23"/>
          <w:szCs w:val="23"/>
        </w:rPr>
        <w:t>insights/</w:t>
      </w:r>
      <w:r w:rsidRPr="00997212">
        <w:rPr>
          <w:rFonts w:eastAsia="Times New Roman" w:cstheme="minorHAnsi"/>
          <w:sz w:val="23"/>
          <w:szCs w:val="23"/>
        </w:rPr>
        <w:t>recommendations</w:t>
      </w:r>
      <w:r w:rsidR="0073531A">
        <w:rPr>
          <w:rFonts w:eastAsia="Times New Roman" w:cstheme="minorHAnsi"/>
          <w:sz w:val="23"/>
          <w:szCs w:val="23"/>
        </w:rPr>
        <w:t xml:space="preserve"> regarding their assigned </w:t>
      </w:r>
      <w:r w:rsidR="002D2E4A">
        <w:rPr>
          <w:rFonts w:eastAsia="Times New Roman" w:cstheme="minorHAnsi"/>
          <w:sz w:val="23"/>
          <w:szCs w:val="23"/>
        </w:rPr>
        <w:t>priority</w:t>
      </w:r>
      <w:r w:rsidRPr="00997212">
        <w:rPr>
          <w:rFonts w:eastAsia="Times New Roman" w:cstheme="minorHAnsi"/>
          <w:sz w:val="23"/>
          <w:szCs w:val="23"/>
        </w:rPr>
        <w:t xml:space="preserve">—what </w:t>
      </w:r>
      <w:r w:rsidR="00D82480" w:rsidRPr="00997212">
        <w:rPr>
          <w:rFonts w:eastAsia="Times New Roman" w:cstheme="minorHAnsi"/>
          <w:sz w:val="23"/>
          <w:szCs w:val="23"/>
        </w:rPr>
        <w:t xml:space="preserve">ongoing </w:t>
      </w:r>
      <w:r w:rsidRPr="00997212">
        <w:rPr>
          <w:rFonts w:eastAsia="Times New Roman" w:cstheme="minorHAnsi"/>
          <w:sz w:val="23"/>
          <w:szCs w:val="23"/>
        </w:rPr>
        <w:t xml:space="preserve">initiatives need continued support, what’s not working, what new </w:t>
      </w:r>
      <w:r w:rsidR="002D2E4A">
        <w:rPr>
          <w:rFonts w:eastAsia="Times New Roman" w:cstheme="minorHAnsi"/>
          <w:sz w:val="23"/>
          <w:szCs w:val="23"/>
        </w:rPr>
        <w:t>directions</w:t>
      </w:r>
      <w:r w:rsidRPr="00997212">
        <w:rPr>
          <w:rFonts w:eastAsia="Times New Roman" w:cstheme="minorHAnsi"/>
          <w:sz w:val="23"/>
          <w:szCs w:val="23"/>
        </w:rPr>
        <w:t xml:space="preserve"> might </w:t>
      </w:r>
      <w:r w:rsidR="002D2E4A">
        <w:rPr>
          <w:rFonts w:eastAsia="Times New Roman" w:cstheme="minorHAnsi"/>
          <w:sz w:val="23"/>
          <w:szCs w:val="23"/>
        </w:rPr>
        <w:t>we explore</w:t>
      </w:r>
      <w:r w:rsidRPr="00997212">
        <w:rPr>
          <w:rFonts w:eastAsia="Times New Roman" w:cstheme="minorHAnsi"/>
          <w:sz w:val="23"/>
          <w:szCs w:val="23"/>
        </w:rPr>
        <w:t xml:space="preserve">? Ideally these will be offered in a hierarchy. </w:t>
      </w:r>
    </w:p>
    <w:p w14:paraId="0672A10A" w14:textId="282F8DD7" w:rsidR="00413E6E" w:rsidRPr="006B3F41" w:rsidRDefault="00413E6E" w:rsidP="00997212">
      <w:pPr>
        <w:pStyle w:val="ListParagraph"/>
        <w:numPr>
          <w:ilvl w:val="0"/>
          <w:numId w:val="1"/>
        </w:numPr>
        <w:rPr>
          <w:rFonts w:eastAsia="Times New Roman" w:cstheme="minorHAnsi"/>
          <w:sz w:val="23"/>
          <w:szCs w:val="23"/>
        </w:rPr>
      </w:pPr>
      <w:r>
        <w:rPr>
          <w:rFonts w:eastAsia="Times New Roman" w:cstheme="minorHAnsi"/>
          <w:sz w:val="23"/>
          <w:szCs w:val="23"/>
        </w:rPr>
        <w:t>A few general suggestions for ways to promote the school’s identity as a contributor to society.</w:t>
      </w:r>
    </w:p>
    <w:p w14:paraId="450B9F8C" w14:textId="57F47D99" w:rsidR="00997212" w:rsidRPr="00413E6E" w:rsidRDefault="00997212" w:rsidP="00AF3C12">
      <w:pPr>
        <w:rPr>
          <w:rFonts w:eastAsia="Times New Roman" w:cstheme="minorHAnsi"/>
          <w:b/>
          <w:bCs/>
          <w:sz w:val="23"/>
          <w:szCs w:val="23"/>
        </w:rPr>
      </w:pPr>
      <w:r w:rsidRPr="00413E6E">
        <w:rPr>
          <w:rFonts w:eastAsia="Times New Roman" w:cstheme="minorHAnsi"/>
          <w:b/>
          <w:bCs/>
          <w:sz w:val="23"/>
          <w:szCs w:val="23"/>
        </w:rPr>
        <w:t xml:space="preserve">The Insight Teams’ reports will serve as the essential text of the </w:t>
      </w:r>
      <w:r w:rsidR="008A711D" w:rsidRPr="00413E6E">
        <w:rPr>
          <w:rFonts w:eastAsia="Times New Roman" w:cstheme="minorHAnsi"/>
          <w:b/>
          <w:bCs/>
          <w:sz w:val="23"/>
          <w:szCs w:val="23"/>
        </w:rPr>
        <w:t xml:space="preserve">new </w:t>
      </w:r>
      <w:r w:rsidRPr="00413E6E">
        <w:rPr>
          <w:rFonts w:eastAsia="Times New Roman" w:cstheme="minorHAnsi"/>
          <w:b/>
          <w:bCs/>
          <w:sz w:val="23"/>
          <w:szCs w:val="23"/>
        </w:rPr>
        <w:t xml:space="preserve">Strategic Plan. </w:t>
      </w:r>
    </w:p>
    <w:p w14:paraId="59834912" w14:textId="77777777" w:rsidR="008A711D" w:rsidRPr="008A711D" w:rsidRDefault="008A711D" w:rsidP="00AF3C12">
      <w:pPr>
        <w:rPr>
          <w:rFonts w:eastAsia="Times New Roman" w:cstheme="minorHAnsi"/>
          <w:sz w:val="23"/>
          <w:szCs w:val="23"/>
        </w:rPr>
      </w:pPr>
    </w:p>
    <w:p w14:paraId="57CB1C14" w14:textId="0BFCF1CF" w:rsidR="00345442" w:rsidRDefault="00413E6E" w:rsidP="00D125EE">
      <w:pPr>
        <w:ind w:firstLine="720"/>
        <w:rPr>
          <w:rFonts w:eastAsia="Times New Roman" w:cstheme="minorHAnsi"/>
          <w:sz w:val="22"/>
          <w:szCs w:val="22"/>
        </w:rPr>
      </w:pPr>
      <w:r w:rsidRPr="00395D7B">
        <w:rPr>
          <w:rFonts w:eastAsia="Times New Roman" w:cstheme="minorHAnsi"/>
          <w:noProof/>
          <w:sz w:val="22"/>
          <w:szCs w:val="22"/>
        </w:rPr>
        <mc:AlternateContent>
          <mc:Choice Requires="wps">
            <w:drawing>
              <wp:anchor distT="0" distB="0" distL="114300" distR="114300" simplePos="0" relativeHeight="251677696" behindDoc="0" locked="0" layoutInCell="1" allowOverlap="1" wp14:anchorId="6AE796FF" wp14:editId="4B7F01F5">
                <wp:simplePos x="0" y="0"/>
                <wp:positionH relativeFrom="column">
                  <wp:posOffset>3220847</wp:posOffset>
                </wp:positionH>
                <wp:positionV relativeFrom="paragraph">
                  <wp:posOffset>1609217</wp:posOffset>
                </wp:positionV>
                <wp:extent cx="310896" cy="439674"/>
                <wp:effectExtent l="12700" t="0" r="19685" b="30480"/>
                <wp:wrapNone/>
                <wp:docPr id="8" name="Down Arrow 8"/>
                <wp:cNvGraphicFramePr/>
                <a:graphic xmlns:a="http://schemas.openxmlformats.org/drawingml/2006/main">
                  <a:graphicData uri="http://schemas.microsoft.com/office/word/2010/wordprocessingShape">
                    <wps:wsp>
                      <wps:cNvSpPr/>
                      <wps:spPr>
                        <a:xfrm>
                          <a:off x="0" y="0"/>
                          <a:ext cx="310896" cy="43967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6726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253.6pt;margin-top:126.7pt;width:24.5pt;height:3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" adj="13963" fillcolor="#4472c4 [3204]" strokecolor="#1f3763 [1604]" strokeweight="1pt"/>
            </w:pict>
          </mc:Fallback>
        </mc:AlternateContent>
      </w:r>
      <w:r w:rsidR="00345442">
        <w:rPr>
          <w:rFonts w:eastAsia="Times New Roman" w:cstheme="minorHAnsi"/>
          <w:noProof/>
          <w:sz w:val="22"/>
          <w:szCs w:val="22"/>
        </w:rPr>
        <mc:AlternateContent>
          <mc:Choice Requires="wps">
            <w:drawing>
              <wp:anchor distT="0" distB="0" distL="114300" distR="114300" simplePos="0" relativeHeight="251687936" behindDoc="0" locked="0" layoutInCell="1" allowOverlap="1" wp14:anchorId="4187617F" wp14:editId="1BB4C52C">
                <wp:simplePos x="0" y="0"/>
                <wp:positionH relativeFrom="column">
                  <wp:posOffset>3160141</wp:posOffset>
                </wp:positionH>
                <wp:positionV relativeFrom="paragraph">
                  <wp:posOffset>743585</wp:posOffset>
                </wp:positionV>
                <wp:extent cx="414528" cy="407162"/>
                <wp:effectExtent l="0" t="0" r="0" b="0"/>
                <wp:wrapNone/>
                <wp:docPr id="17" name="Plus 17"/>
                <wp:cNvGraphicFramePr/>
                <a:graphic xmlns:a="http://schemas.openxmlformats.org/drawingml/2006/main">
                  <a:graphicData uri="http://schemas.microsoft.com/office/word/2010/wordprocessingShape">
                    <wps:wsp>
                      <wps:cNvSpPr/>
                      <wps:spPr>
                        <a:xfrm>
                          <a:off x="0" y="0"/>
                          <a:ext cx="414528" cy="407162"/>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B888DF" w14:textId="4AC368D5" w:rsidR="00345442" w:rsidRDefault="00345442" w:rsidP="0034544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7617F" id="Plus 17" o:spid="_x0000_s1027" style="position:absolute;left:0;text-align:left;margin-left:248.85pt;margin-top:58.55pt;width:32.65pt;height:32.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4528,407162"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" adj="-11796480,,5400" path="m54946,155699r104436,l159382,53969r95764,l255146,155699r104436,l359582,251463r-104436,l255146,353193r-95764,l159382,251463r-104436,l54946,155699xe" fillcolor="#4472c4 [3204]" strokecolor="#1f3763 [1604]" strokeweight="1pt">
                <v:stroke joinstyle="miter"/>
                <v:formulas/>
                <v:path arrowok="t" o:connecttype="custom" o:connectlocs="54946,155699;159382,155699;159382,53969;255146,53969;255146,155699;359582,155699;359582,251463;255146,251463;255146,353193;159382,353193;159382,251463;54946,251463;54946,155699" o:connectangles="0,0,0,0,0,0,0,0,0,0,0,0,0" textboxrect="0,0,414528,407162"/>
                <v:textbox>
                  <w:txbxContent>
                    <w:p w14:paraId="53B888DF" w14:textId="4AC368D5" w:rsidR="00345442" w:rsidRDefault="00345442" w:rsidP="00345442">
                      <w:pPr>
                        <w:jc w:val="center"/>
                      </w:pPr>
                      <w:r>
                        <w:t xml:space="preserve"> </w:t>
                      </w:r>
                    </w:p>
                  </w:txbxContent>
                </v:textbox>
              </v:shape>
            </w:pict>
          </mc:Fallback>
        </mc:AlternateContent>
      </w:r>
      <w:r w:rsidR="00345442">
        <w:rPr>
          <w:rFonts w:eastAsia="Times New Roman" w:cstheme="minorHAnsi"/>
          <w:sz w:val="22"/>
          <w:szCs w:val="22"/>
        </w:rPr>
        <w:t xml:space="preserve">                                </w:t>
      </w:r>
      <w:r w:rsidR="00D125EE">
        <w:rPr>
          <w:rFonts w:eastAsia="Times New Roman" w:cstheme="minorHAnsi"/>
          <w:sz w:val="22"/>
          <w:szCs w:val="22"/>
        </w:rPr>
        <w:t xml:space="preserve"> </w:t>
      </w:r>
      <w:r w:rsidR="00345442">
        <w:rPr>
          <w:rFonts w:eastAsia="Times New Roman" w:cstheme="minorHAnsi"/>
          <w:sz w:val="22"/>
          <w:szCs w:val="22"/>
        </w:rPr>
        <w:t xml:space="preserve">   </w:t>
      </w:r>
      <w:r w:rsidR="006B3F41">
        <w:rPr>
          <w:rFonts w:eastAsia="Times New Roman" w:cstheme="minorHAnsi"/>
          <w:noProof/>
          <w:sz w:val="22"/>
          <w:szCs w:val="22"/>
        </w:rPr>
        <w:drawing>
          <wp:inline distT="0" distB="0" distL="0" distR="0" wp14:anchorId="3961F553" wp14:editId="239F1B55">
            <wp:extent cx="1333893" cy="1719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3893" cy="1719580"/>
                    </a:xfrm>
                    <a:prstGeom prst="rect">
                      <a:avLst/>
                    </a:prstGeom>
                  </pic:spPr>
                </pic:pic>
              </a:graphicData>
            </a:graphic>
          </wp:inline>
        </w:drawing>
      </w:r>
      <w:r w:rsidR="00345442">
        <w:rPr>
          <w:rFonts w:eastAsia="Times New Roman" w:cstheme="minorHAnsi"/>
          <w:sz w:val="22"/>
          <w:szCs w:val="22"/>
        </w:rPr>
        <w:tab/>
        <w:t xml:space="preserve">              </w:t>
      </w:r>
      <w:r w:rsidR="00D125EE">
        <w:rPr>
          <w:rFonts w:eastAsia="Times New Roman" w:cstheme="minorHAnsi"/>
          <w:sz w:val="22"/>
          <w:szCs w:val="22"/>
        </w:rPr>
        <w:t xml:space="preserve"> </w:t>
      </w:r>
      <w:r w:rsidR="00345442">
        <w:rPr>
          <w:rFonts w:eastAsia="Times New Roman" w:cstheme="minorHAnsi"/>
          <w:sz w:val="22"/>
          <w:szCs w:val="22"/>
        </w:rPr>
        <w:t xml:space="preserve">  </w:t>
      </w:r>
      <w:r w:rsidR="00345442">
        <w:rPr>
          <w:rFonts w:eastAsia="Times New Roman" w:cstheme="minorHAnsi"/>
          <w:noProof/>
          <w:sz w:val="22"/>
          <w:szCs w:val="22"/>
        </w:rPr>
        <w:drawing>
          <wp:inline distT="0" distB="0" distL="0" distR="0" wp14:anchorId="2F2ED28A" wp14:editId="5128C1C9">
            <wp:extent cx="1339414" cy="172068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39414" cy="1720684"/>
                    </a:xfrm>
                    <a:prstGeom prst="rect">
                      <a:avLst/>
                    </a:prstGeom>
                  </pic:spPr>
                </pic:pic>
              </a:graphicData>
            </a:graphic>
          </wp:inline>
        </w:drawing>
      </w:r>
    </w:p>
    <w:p w14:paraId="10CEA73E" w14:textId="2F773A1B" w:rsidR="00345442" w:rsidRPr="00395D7B" w:rsidRDefault="00345442" w:rsidP="005D7820">
      <w:pPr>
        <w:ind w:firstLine="720"/>
        <w:rPr>
          <w:rFonts w:eastAsia="Times New Roman" w:cstheme="minorHAnsi"/>
          <w:sz w:val="22"/>
          <w:szCs w:val="22"/>
        </w:rPr>
      </w:pPr>
    </w:p>
    <w:p w14:paraId="700A1B15" w14:textId="32BE7E6C" w:rsidR="00997212" w:rsidRDefault="00997212" w:rsidP="008A711D">
      <w:pPr>
        <w:rPr>
          <w:rFonts w:eastAsia="Times New Roman" w:cstheme="minorHAnsi"/>
          <w:sz w:val="22"/>
          <w:szCs w:val="22"/>
        </w:rPr>
      </w:pPr>
    </w:p>
    <w:p w14:paraId="73956B5C" w14:textId="6D3E7A63" w:rsidR="00345442" w:rsidRDefault="00B70679" w:rsidP="00997212">
      <w:pPr>
        <w:rPr>
          <w:rFonts w:eastAsia="Times New Roman" w:cstheme="minorHAnsi"/>
          <w:b/>
          <w:bCs/>
          <w:sz w:val="22"/>
          <w:szCs w:val="22"/>
        </w:rPr>
      </w:pPr>
      <w:r w:rsidRPr="00395D7B">
        <w:rPr>
          <w:rFonts w:eastAsia="Times New Roman" w:cstheme="minorHAnsi"/>
          <w:b/>
          <w:bCs/>
          <w:noProof/>
          <w:sz w:val="22"/>
          <w:szCs w:val="22"/>
        </w:rPr>
        <mc:AlternateContent>
          <mc:Choice Requires="wps">
            <w:drawing>
              <wp:anchor distT="0" distB="0" distL="114300" distR="114300" simplePos="0" relativeHeight="251681792" behindDoc="0" locked="0" layoutInCell="1" allowOverlap="1" wp14:anchorId="3B8AD87E" wp14:editId="0527407D">
                <wp:simplePos x="0" y="0"/>
                <wp:positionH relativeFrom="column">
                  <wp:posOffset>2238375</wp:posOffset>
                </wp:positionH>
                <wp:positionV relativeFrom="paragraph">
                  <wp:posOffset>115407</wp:posOffset>
                </wp:positionV>
                <wp:extent cx="914400" cy="1092200"/>
                <wp:effectExtent l="0" t="0" r="12700" b="25400"/>
                <wp:wrapNone/>
                <wp:docPr id="16" name="Down Arrow Callout 16"/>
                <wp:cNvGraphicFramePr/>
                <a:graphic xmlns:a="http://schemas.openxmlformats.org/drawingml/2006/main">
                  <a:graphicData uri="http://schemas.microsoft.com/office/word/2010/wordprocessingShape">
                    <wps:wsp>
                      <wps:cNvSpPr/>
                      <wps:spPr>
                        <a:xfrm>
                          <a:off x="0" y="0"/>
                          <a:ext cx="914400" cy="1092200"/>
                        </a:xfrm>
                        <a:prstGeom prst="down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B22C26" w14:textId="19B93321" w:rsidR="00997212" w:rsidRPr="00413E6E" w:rsidRDefault="005D7820" w:rsidP="00997212">
                            <w:pPr>
                              <w:jc w:val="center"/>
                              <w:rPr>
                                <w:sz w:val="23"/>
                                <w:szCs w:val="23"/>
                              </w:rPr>
                            </w:pPr>
                            <w:r w:rsidRPr="00413E6E">
                              <w:rPr>
                                <w:sz w:val="23"/>
                                <w:szCs w:val="23"/>
                              </w:rPr>
                              <w:t>Student Success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B8AD87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6" o:spid="_x0000_s1028" type="#_x0000_t80" style="position:absolute;margin-left:176.25pt;margin-top:9.1pt;width:1in;height:8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" adj="14035,,17079" fillcolor="#4472c4 [3204]" strokecolor="#1f3763 [1604]" strokeweight="1pt">
                <v:textbox>
                  <w:txbxContent>
                    <w:p w14:paraId="36B22C26" w14:textId="19B93321" w:rsidR="00997212" w:rsidRPr="00413E6E" w:rsidRDefault="005D7820" w:rsidP="00997212">
                      <w:pPr>
                        <w:jc w:val="center"/>
                        <w:rPr>
                          <w:sz w:val="23"/>
                          <w:szCs w:val="23"/>
                        </w:rPr>
                      </w:pPr>
                      <w:r w:rsidRPr="00413E6E">
                        <w:rPr>
                          <w:sz w:val="23"/>
                          <w:szCs w:val="23"/>
                        </w:rPr>
                        <w:t>Student Success</w:t>
                      </w:r>
                    </w:p>
                  </w:txbxContent>
                </v:textbox>
              </v:shape>
            </w:pict>
          </mc:Fallback>
        </mc:AlternateContent>
      </w:r>
      <w:r w:rsidR="0010046C" w:rsidRPr="00395D7B">
        <w:rPr>
          <w:rFonts w:eastAsia="Times New Roman" w:cstheme="minorHAnsi"/>
          <w:b/>
          <w:bCs/>
          <w:noProof/>
          <w:sz w:val="22"/>
          <w:szCs w:val="22"/>
        </w:rPr>
        <mc:AlternateContent>
          <mc:Choice Requires="wps">
            <w:drawing>
              <wp:anchor distT="0" distB="0" distL="114300" distR="114300" simplePos="0" relativeHeight="251679744" behindDoc="0" locked="0" layoutInCell="1" allowOverlap="1" wp14:anchorId="655C6788" wp14:editId="13DE6B6F">
                <wp:simplePos x="0" y="0"/>
                <wp:positionH relativeFrom="column">
                  <wp:posOffset>362585</wp:posOffset>
                </wp:positionH>
                <wp:positionV relativeFrom="paragraph">
                  <wp:posOffset>93218</wp:posOffset>
                </wp:positionV>
                <wp:extent cx="1493520" cy="1048258"/>
                <wp:effectExtent l="0" t="0" r="17780" b="31750"/>
                <wp:wrapNone/>
                <wp:docPr id="14" name="Down Arrow Callout 14"/>
                <wp:cNvGraphicFramePr/>
                <a:graphic xmlns:a="http://schemas.openxmlformats.org/drawingml/2006/main">
                  <a:graphicData uri="http://schemas.microsoft.com/office/word/2010/wordprocessingShape">
                    <wps:wsp>
                      <wps:cNvSpPr/>
                      <wps:spPr>
                        <a:xfrm>
                          <a:off x="0" y="0"/>
                          <a:ext cx="1493520" cy="1048258"/>
                        </a:xfrm>
                        <a:prstGeom prst="down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54F2E2" w14:textId="77777777" w:rsidR="004F0B18" w:rsidRPr="00413E6E" w:rsidRDefault="00997212" w:rsidP="00997212">
                            <w:pPr>
                              <w:jc w:val="center"/>
                              <w:rPr>
                                <w:sz w:val="23"/>
                                <w:szCs w:val="23"/>
                              </w:rPr>
                            </w:pPr>
                            <w:r w:rsidRPr="00413E6E">
                              <w:rPr>
                                <w:sz w:val="23"/>
                                <w:szCs w:val="23"/>
                              </w:rPr>
                              <w:t xml:space="preserve">Quality </w:t>
                            </w:r>
                          </w:p>
                          <w:p w14:paraId="56315A15" w14:textId="041539BE" w:rsidR="00997212" w:rsidRDefault="00997212" w:rsidP="00997212">
                            <w:pPr>
                              <w:jc w:val="center"/>
                            </w:pPr>
                            <w:r w:rsidRPr="00413E6E">
                              <w:rPr>
                                <w:sz w:val="23"/>
                                <w:szCs w:val="23"/>
                              </w:rPr>
                              <w:t>(</w:t>
                            </w:r>
                            <w:r w:rsidR="0091070D" w:rsidRPr="00413E6E">
                              <w:rPr>
                                <w:sz w:val="23"/>
                                <w:szCs w:val="23"/>
                              </w:rPr>
                              <w:t>campus atmosphere,</w:t>
                            </w:r>
                            <w:r w:rsidR="0091070D">
                              <w:t xml:space="preserve"> institutional health)</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C6788" id="Down Arrow Callout 14" o:spid="_x0000_s1029" type="#_x0000_t80" style="position:absolute;margin-left:28.55pt;margin-top:7.35pt;width:117.6pt;height:8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" adj="14035,7010,16200,8905" fillcolor="#4472c4 [3204]" strokecolor="#1f3763 [1604]" strokeweight="1pt">
                <v:textbox>
                  <w:txbxContent>
                    <w:p w14:paraId="3D54F2E2" w14:textId="77777777" w:rsidR="004F0B18" w:rsidRPr="00413E6E" w:rsidRDefault="00997212" w:rsidP="00997212">
                      <w:pPr>
                        <w:jc w:val="center"/>
                        <w:rPr>
                          <w:sz w:val="23"/>
                          <w:szCs w:val="23"/>
                        </w:rPr>
                      </w:pPr>
                      <w:r w:rsidRPr="00413E6E">
                        <w:rPr>
                          <w:sz w:val="23"/>
                          <w:szCs w:val="23"/>
                        </w:rPr>
                        <w:t xml:space="preserve">Quality </w:t>
                      </w:r>
                    </w:p>
                    <w:p w14:paraId="56315A15" w14:textId="041539BE" w:rsidR="00997212" w:rsidRDefault="00997212" w:rsidP="00997212">
                      <w:pPr>
                        <w:jc w:val="center"/>
                      </w:pPr>
                      <w:r w:rsidRPr="00413E6E">
                        <w:rPr>
                          <w:sz w:val="23"/>
                          <w:szCs w:val="23"/>
                        </w:rPr>
                        <w:t>(</w:t>
                      </w:r>
                      <w:r w:rsidR="0091070D" w:rsidRPr="00413E6E">
                        <w:rPr>
                          <w:sz w:val="23"/>
                          <w:szCs w:val="23"/>
                        </w:rPr>
                        <w:t>campus atmosphere,</w:t>
                      </w:r>
                      <w:r w:rsidR="0091070D">
                        <w:t xml:space="preserve"> institutional health)</w:t>
                      </w:r>
                      <w:r>
                        <w:t xml:space="preserve"> </w:t>
                      </w:r>
                    </w:p>
                  </w:txbxContent>
                </v:textbox>
              </v:shape>
            </w:pict>
          </mc:Fallback>
        </mc:AlternateContent>
      </w:r>
      <w:r w:rsidR="0010046C" w:rsidRPr="00395D7B">
        <w:rPr>
          <w:rFonts w:eastAsia="Times New Roman" w:cstheme="minorHAnsi"/>
          <w:b/>
          <w:bCs/>
          <w:noProof/>
          <w:sz w:val="22"/>
          <w:szCs w:val="22"/>
        </w:rPr>
        <mc:AlternateContent>
          <mc:Choice Requires="wps">
            <w:drawing>
              <wp:anchor distT="0" distB="0" distL="114300" distR="114300" simplePos="0" relativeHeight="251678720" behindDoc="0" locked="0" layoutInCell="1" allowOverlap="1" wp14:anchorId="0BF86B42" wp14:editId="06209513">
                <wp:simplePos x="0" y="0"/>
                <wp:positionH relativeFrom="column">
                  <wp:posOffset>5346065</wp:posOffset>
                </wp:positionH>
                <wp:positionV relativeFrom="paragraph">
                  <wp:posOffset>133985</wp:posOffset>
                </wp:positionV>
                <wp:extent cx="914400" cy="1007110"/>
                <wp:effectExtent l="0" t="0" r="12700" b="21590"/>
                <wp:wrapNone/>
                <wp:docPr id="13" name="Down Arrow Callout 13"/>
                <wp:cNvGraphicFramePr/>
                <a:graphic xmlns:a="http://schemas.openxmlformats.org/drawingml/2006/main">
                  <a:graphicData uri="http://schemas.microsoft.com/office/word/2010/wordprocessingShape">
                    <wps:wsp>
                      <wps:cNvSpPr/>
                      <wps:spPr>
                        <a:xfrm>
                          <a:off x="0" y="0"/>
                          <a:ext cx="914400" cy="1007110"/>
                        </a:xfrm>
                        <a:prstGeom prst="down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59AB79" w14:textId="77777777" w:rsidR="00997212" w:rsidRPr="00413E6E" w:rsidRDefault="00997212" w:rsidP="00997212">
                            <w:pPr>
                              <w:jc w:val="center"/>
                              <w:rPr>
                                <w:sz w:val="23"/>
                                <w:szCs w:val="23"/>
                              </w:rPr>
                            </w:pPr>
                            <w:r w:rsidRPr="00413E6E">
                              <w:rPr>
                                <w:sz w:val="23"/>
                                <w:szCs w:val="23"/>
                              </w:rPr>
                              <w:t>Telling Our Story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F86B42" id="Down Arrow Callout 13" o:spid="_x0000_s1030" type="#_x0000_t80" style="position:absolute;margin-left:420.95pt;margin-top:10.55pt;width:1in;height:79.3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" adj="14035,,16697" fillcolor="#4472c4 [3204]" strokecolor="#1f3763 [1604]" strokeweight="1pt">
                <v:textbox>
                  <w:txbxContent>
                    <w:p w14:paraId="3E59AB79" w14:textId="77777777" w:rsidR="00997212" w:rsidRPr="00413E6E" w:rsidRDefault="00997212" w:rsidP="00997212">
                      <w:pPr>
                        <w:jc w:val="center"/>
                        <w:rPr>
                          <w:sz w:val="23"/>
                          <w:szCs w:val="23"/>
                        </w:rPr>
                      </w:pPr>
                      <w:r w:rsidRPr="00413E6E">
                        <w:rPr>
                          <w:sz w:val="23"/>
                          <w:szCs w:val="23"/>
                        </w:rPr>
                        <w:t>Telling Our Story</w:t>
                      </w:r>
                    </w:p>
                  </w:txbxContent>
                </v:textbox>
              </v:shape>
            </w:pict>
          </mc:Fallback>
        </mc:AlternateContent>
      </w:r>
      <w:r w:rsidR="0010046C" w:rsidRPr="00395D7B">
        <w:rPr>
          <w:rFonts w:eastAsia="Times New Roman" w:cstheme="minorHAnsi"/>
          <w:b/>
          <w:bCs/>
          <w:noProof/>
          <w:sz w:val="22"/>
          <w:szCs w:val="22"/>
        </w:rPr>
        <mc:AlternateContent>
          <mc:Choice Requires="wps">
            <w:drawing>
              <wp:anchor distT="0" distB="0" distL="114300" distR="114300" simplePos="0" relativeHeight="251680768" behindDoc="0" locked="0" layoutInCell="1" allowOverlap="1" wp14:anchorId="72238B24" wp14:editId="10EA2074">
                <wp:simplePos x="0" y="0"/>
                <wp:positionH relativeFrom="column">
                  <wp:posOffset>3609975</wp:posOffset>
                </wp:positionH>
                <wp:positionV relativeFrom="paragraph">
                  <wp:posOffset>129794</wp:posOffset>
                </wp:positionV>
                <wp:extent cx="1356102" cy="1053884"/>
                <wp:effectExtent l="0" t="0" r="15875" b="26035"/>
                <wp:wrapNone/>
                <wp:docPr id="15" name="Down Arrow Callout 15"/>
                <wp:cNvGraphicFramePr/>
                <a:graphic xmlns:a="http://schemas.openxmlformats.org/drawingml/2006/main">
                  <a:graphicData uri="http://schemas.microsoft.com/office/word/2010/wordprocessingShape">
                    <wps:wsp>
                      <wps:cNvSpPr/>
                      <wps:spPr>
                        <a:xfrm>
                          <a:off x="0" y="0"/>
                          <a:ext cx="1356102" cy="1053884"/>
                        </a:xfrm>
                        <a:prstGeom prst="down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14249D" w14:textId="77777777" w:rsidR="00997212" w:rsidRPr="00413E6E" w:rsidRDefault="00997212" w:rsidP="00997212">
                            <w:pPr>
                              <w:jc w:val="center"/>
                              <w:rPr>
                                <w:sz w:val="23"/>
                                <w:szCs w:val="23"/>
                              </w:rPr>
                            </w:pPr>
                            <w:r w:rsidRPr="00413E6E">
                              <w:rPr>
                                <w:sz w:val="23"/>
                                <w:szCs w:val="23"/>
                              </w:rPr>
                              <w:t>Community</w:t>
                            </w:r>
                          </w:p>
                          <w:p w14:paraId="4CCD64D7" w14:textId="5CE9C1D9" w:rsidR="00997212" w:rsidRPr="00413E6E" w:rsidRDefault="0091070D" w:rsidP="00997212">
                            <w:pPr>
                              <w:jc w:val="center"/>
                              <w:rPr>
                                <w:sz w:val="23"/>
                                <w:szCs w:val="23"/>
                              </w:rPr>
                            </w:pPr>
                            <w:r w:rsidRPr="00413E6E">
                              <w:rPr>
                                <w:sz w:val="23"/>
                                <w:szCs w:val="23"/>
                              </w:rPr>
                              <w:t>Co</w:t>
                            </w:r>
                            <w:r w:rsidR="00437041">
                              <w:rPr>
                                <w:sz w:val="23"/>
                                <w:szCs w:val="23"/>
                              </w:rPr>
                              <w:t>ntributions</w:t>
                            </w:r>
                          </w:p>
                          <w:p w14:paraId="7EA262B8" w14:textId="77777777" w:rsidR="00997212" w:rsidRDefault="00997212" w:rsidP="0099721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38B24" id="Down Arrow Callout 15" o:spid="_x0000_s1031" type="#_x0000_t80" style="position:absolute;margin-left:284.25pt;margin-top:10.2pt;width:106.8pt;height:8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" adj="14035,6603,16200,8702" fillcolor="#4472c4 [3204]" strokecolor="#1f3763 [1604]" strokeweight="1pt">
                <v:textbox>
                  <w:txbxContent>
                    <w:p w14:paraId="1114249D" w14:textId="77777777" w:rsidR="00997212" w:rsidRPr="00413E6E" w:rsidRDefault="00997212" w:rsidP="00997212">
                      <w:pPr>
                        <w:jc w:val="center"/>
                        <w:rPr>
                          <w:sz w:val="23"/>
                          <w:szCs w:val="23"/>
                        </w:rPr>
                      </w:pPr>
                      <w:r w:rsidRPr="00413E6E">
                        <w:rPr>
                          <w:sz w:val="23"/>
                          <w:szCs w:val="23"/>
                        </w:rPr>
                        <w:t>Community</w:t>
                      </w:r>
                    </w:p>
                    <w:p w14:paraId="4CCD64D7" w14:textId="5CE9C1D9" w:rsidR="00997212" w:rsidRPr="00413E6E" w:rsidRDefault="0091070D" w:rsidP="00997212">
                      <w:pPr>
                        <w:jc w:val="center"/>
                        <w:rPr>
                          <w:sz w:val="23"/>
                          <w:szCs w:val="23"/>
                        </w:rPr>
                      </w:pPr>
                      <w:r w:rsidRPr="00413E6E">
                        <w:rPr>
                          <w:sz w:val="23"/>
                          <w:szCs w:val="23"/>
                        </w:rPr>
                        <w:t>Co</w:t>
                      </w:r>
                      <w:r w:rsidR="00437041">
                        <w:rPr>
                          <w:sz w:val="23"/>
                          <w:szCs w:val="23"/>
                        </w:rPr>
                        <w:t>ntributions</w:t>
                      </w:r>
                    </w:p>
                    <w:p w14:paraId="7EA262B8" w14:textId="77777777" w:rsidR="00997212" w:rsidRDefault="00997212" w:rsidP="00997212"/>
                  </w:txbxContent>
                </v:textbox>
              </v:shape>
            </w:pict>
          </mc:Fallback>
        </mc:AlternateContent>
      </w:r>
    </w:p>
    <w:p w14:paraId="4EBDE0C0" w14:textId="15078D06" w:rsidR="00997212" w:rsidRPr="00395D7B" w:rsidRDefault="00997212" w:rsidP="00997212">
      <w:pPr>
        <w:rPr>
          <w:rFonts w:eastAsia="Times New Roman" w:cstheme="minorHAnsi"/>
          <w:b/>
          <w:bCs/>
          <w:sz w:val="22"/>
          <w:szCs w:val="22"/>
        </w:rPr>
      </w:pPr>
    </w:p>
    <w:p w14:paraId="656403C8" w14:textId="77777777" w:rsidR="00997212" w:rsidRPr="00395D7B" w:rsidRDefault="00997212" w:rsidP="00997212">
      <w:pPr>
        <w:rPr>
          <w:rFonts w:eastAsia="Times New Roman" w:cstheme="minorHAnsi"/>
          <w:b/>
          <w:bCs/>
          <w:sz w:val="22"/>
          <w:szCs w:val="22"/>
        </w:rPr>
      </w:pPr>
    </w:p>
    <w:p w14:paraId="48F20E49" w14:textId="77777777" w:rsidR="00997212" w:rsidRPr="00395D7B" w:rsidRDefault="00997212" w:rsidP="00997212">
      <w:pPr>
        <w:rPr>
          <w:rFonts w:eastAsia="Times New Roman" w:cstheme="minorHAnsi"/>
          <w:b/>
          <w:bCs/>
          <w:sz w:val="22"/>
          <w:szCs w:val="22"/>
        </w:rPr>
      </w:pPr>
    </w:p>
    <w:p w14:paraId="091ADF50" w14:textId="77777777" w:rsidR="00997212" w:rsidRPr="00395D7B" w:rsidRDefault="00997212" w:rsidP="00997212">
      <w:pPr>
        <w:rPr>
          <w:rFonts w:eastAsia="Times New Roman" w:cstheme="minorHAnsi"/>
          <w:b/>
          <w:bCs/>
          <w:sz w:val="22"/>
          <w:szCs w:val="22"/>
        </w:rPr>
      </w:pPr>
    </w:p>
    <w:p w14:paraId="66F5BCE7" w14:textId="77777777" w:rsidR="00997212" w:rsidRPr="00395D7B" w:rsidRDefault="00997212" w:rsidP="00997212">
      <w:pPr>
        <w:rPr>
          <w:rFonts w:eastAsia="Times New Roman" w:cstheme="minorHAnsi"/>
          <w:b/>
          <w:bCs/>
          <w:sz w:val="22"/>
          <w:szCs w:val="22"/>
        </w:rPr>
      </w:pPr>
    </w:p>
    <w:p w14:paraId="7C5CD6A3" w14:textId="77777777" w:rsidR="00997212" w:rsidRPr="00395D7B" w:rsidRDefault="00997212" w:rsidP="00997212">
      <w:pPr>
        <w:rPr>
          <w:rFonts w:eastAsia="Times New Roman" w:cstheme="minorHAnsi"/>
          <w:b/>
          <w:bCs/>
          <w:sz w:val="22"/>
          <w:szCs w:val="22"/>
        </w:rPr>
      </w:pPr>
    </w:p>
    <w:p w14:paraId="10A31A90" w14:textId="406FDDA1" w:rsidR="00997212" w:rsidRPr="00395D7B" w:rsidRDefault="0010046C" w:rsidP="00997212">
      <w:pPr>
        <w:rPr>
          <w:rFonts w:eastAsia="Times New Roman" w:cstheme="minorHAnsi"/>
          <w:b/>
          <w:bCs/>
          <w:sz w:val="22"/>
          <w:szCs w:val="22"/>
        </w:rPr>
      </w:pPr>
      <w:r w:rsidRPr="00395D7B">
        <w:rPr>
          <w:rFonts w:eastAsia="Times New Roman" w:cstheme="minorHAnsi"/>
          <w:b/>
          <w:bCs/>
          <w:noProof/>
          <w:sz w:val="22"/>
          <w:szCs w:val="22"/>
        </w:rPr>
        <mc:AlternateContent>
          <mc:Choice Requires="wps">
            <w:drawing>
              <wp:anchor distT="0" distB="0" distL="114300" distR="114300" simplePos="0" relativeHeight="251682816" behindDoc="0" locked="0" layoutInCell="1" allowOverlap="1" wp14:anchorId="5D5307FA" wp14:editId="1ADAF8BA">
                <wp:simplePos x="0" y="0"/>
                <wp:positionH relativeFrom="column">
                  <wp:posOffset>398780</wp:posOffset>
                </wp:positionH>
                <wp:positionV relativeFrom="paragraph">
                  <wp:posOffset>138430</wp:posOffset>
                </wp:positionV>
                <wp:extent cx="1397000" cy="444500"/>
                <wp:effectExtent l="0" t="0" r="12700" b="12700"/>
                <wp:wrapNone/>
                <wp:docPr id="18" name="Text Box 18"/>
                <wp:cNvGraphicFramePr/>
                <a:graphic xmlns:a="http://schemas.openxmlformats.org/drawingml/2006/main">
                  <a:graphicData uri="http://schemas.microsoft.com/office/word/2010/wordprocessingShape">
                    <wps:wsp>
                      <wps:cNvSpPr txBox="1"/>
                      <wps:spPr>
                        <a:xfrm>
                          <a:off x="0" y="0"/>
                          <a:ext cx="1397000" cy="444500"/>
                        </a:xfrm>
                        <a:prstGeom prst="rect">
                          <a:avLst/>
                        </a:prstGeom>
                        <a:solidFill>
                          <a:schemeClr val="lt1"/>
                        </a:solidFill>
                        <a:ln w="6350">
                          <a:solidFill>
                            <a:prstClr val="black"/>
                          </a:solidFill>
                        </a:ln>
                      </wps:spPr>
                      <wps:txbx>
                        <w:txbxContent>
                          <w:p w14:paraId="7332E115" w14:textId="77777777" w:rsidR="00997212" w:rsidRPr="00413E6E" w:rsidRDefault="00997212" w:rsidP="00997212">
                            <w:pPr>
                              <w:jc w:val="center"/>
                              <w:rPr>
                                <w:sz w:val="23"/>
                                <w:szCs w:val="23"/>
                              </w:rPr>
                            </w:pPr>
                            <w:r w:rsidRPr="00413E6E">
                              <w:rPr>
                                <w:sz w:val="23"/>
                                <w:szCs w:val="23"/>
                              </w:rPr>
                              <w:t>Profile &amp;</w:t>
                            </w:r>
                          </w:p>
                          <w:p w14:paraId="01F1E143" w14:textId="77777777" w:rsidR="00997212" w:rsidRPr="00413E6E" w:rsidRDefault="00997212" w:rsidP="00997212">
                            <w:pPr>
                              <w:jc w:val="center"/>
                              <w:rPr>
                                <w:sz w:val="23"/>
                                <w:szCs w:val="23"/>
                              </w:rPr>
                            </w:pPr>
                            <w:r w:rsidRPr="00413E6E">
                              <w:rPr>
                                <w:sz w:val="23"/>
                                <w:szCs w:val="23"/>
                              </w:rPr>
                              <w:t>Recommendations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307FA" id="Text Box 18" o:spid="_x0000_s1032" type="#_x0000_t202" style="position:absolute;margin-left:31.4pt;margin-top:10.9pt;width:110pt;height: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" fillcolor="white [3201]" strokeweight=".5pt">
                <v:textbox>
                  <w:txbxContent>
                    <w:p w14:paraId="7332E115" w14:textId="77777777" w:rsidR="00997212" w:rsidRPr="00413E6E" w:rsidRDefault="00997212" w:rsidP="00997212">
                      <w:pPr>
                        <w:jc w:val="center"/>
                        <w:rPr>
                          <w:sz w:val="23"/>
                          <w:szCs w:val="23"/>
                        </w:rPr>
                      </w:pPr>
                      <w:r w:rsidRPr="00413E6E">
                        <w:rPr>
                          <w:sz w:val="23"/>
                          <w:szCs w:val="23"/>
                        </w:rPr>
                        <w:t>Profile &amp;</w:t>
                      </w:r>
                    </w:p>
                    <w:p w14:paraId="01F1E143" w14:textId="77777777" w:rsidR="00997212" w:rsidRPr="00413E6E" w:rsidRDefault="00997212" w:rsidP="00997212">
                      <w:pPr>
                        <w:jc w:val="center"/>
                        <w:rPr>
                          <w:sz w:val="23"/>
                          <w:szCs w:val="23"/>
                        </w:rPr>
                      </w:pPr>
                      <w:r w:rsidRPr="00413E6E">
                        <w:rPr>
                          <w:sz w:val="23"/>
                          <w:szCs w:val="23"/>
                        </w:rPr>
                        <w:t>Recommendations</w:t>
                      </w:r>
                    </w:p>
                  </w:txbxContent>
                </v:textbox>
              </v:shape>
            </w:pict>
          </mc:Fallback>
        </mc:AlternateContent>
      </w:r>
      <w:r w:rsidRPr="00395D7B">
        <w:rPr>
          <w:rFonts w:eastAsia="Times New Roman" w:cstheme="minorHAnsi"/>
          <w:b/>
          <w:bCs/>
          <w:noProof/>
          <w:sz w:val="22"/>
          <w:szCs w:val="22"/>
        </w:rPr>
        <mc:AlternateContent>
          <mc:Choice Requires="wps">
            <w:drawing>
              <wp:anchor distT="0" distB="0" distL="114300" distR="114300" simplePos="0" relativeHeight="251685888" behindDoc="0" locked="0" layoutInCell="1" allowOverlap="1" wp14:anchorId="15F9F36D" wp14:editId="6B56FC83">
                <wp:simplePos x="0" y="0"/>
                <wp:positionH relativeFrom="column">
                  <wp:posOffset>5078603</wp:posOffset>
                </wp:positionH>
                <wp:positionV relativeFrom="paragraph">
                  <wp:posOffset>138811</wp:posOffset>
                </wp:positionV>
                <wp:extent cx="1355725" cy="444500"/>
                <wp:effectExtent l="0" t="0" r="15875" b="12700"/>
                <wp:wrapNone/>
                <wp:docPr id="21" name="Text Box 21"/>
                <wp:cNvGraphicFramePr/>
                <a:graphic xmlns:a="http://schemas.openxmlformats.org/drawingml/2006/main">
                  <a:graphicData uri="http://schemas.microsoft.com/office/word/2010/wordprocessingShape">
                    <wps:wsp>
                      <wps:cNvSpPr txBox="1"/>
                      <wps:spPr>
                        <a:xfrm>
                          <a:off x="0" y="0"/>
                          <a:ext cx="1355725" cy="444500"/>
                        </a:xfrm>
                        <a:prstGeom prst="rect">
                          <a:avLst/>
                        </a:prstGeom>
                        <a:solidFill>
                          <a:schemeClr val="lt1"/>
                        </a:solidFill>
                        <a:ln w="6350">
                          <a:solidFill>
                            <a:prstClr val="black"/>
                          </a:solidFill>
                        </a:ln>
                      </wps:spPr>
                      <wps:txbx>
                        <w:txbxContent>
                          <w:p w14:paraId="6C5478A8" w14:textId="77777777" w:rsidR="00997212" w:rsidRPr="00413E6E" w:rsidRDefault="00997212" w:rsidP="00997212">
                            <w:pPr>
                              <w:jc w:val="center"/>
                              <w:rPr>
                                <w:sz w:val="23"/>
                                <w:szCs w:val="23"/>
                              </w:rPr>
                            </w:pPr>
                            <w:r w:rsidRPr="00413E6E">
                              <w:rPr>
                                <w:sz w:val="23"/>
                                <w:szCs w:val="23"/>
                              </w:rPr>
                              <w:t>Profile &amp; Recommendations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9F36D" id="Text Box 21" o:spid="_x0000_s1033" type="#_x0000_t202" style="position:absolute;margin-left:399.9pt;margin-top:10.95pt;width:106.75pt;height: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" fillcolor="white [3201]" strokeweight=".5pt">
                <v:textbox>
                  <w:txbxContent>
                    <w:p w14:paraId="6C5478A8" w14:textId="77777777" w:rsidR="00997212" w:rsidRPr="00413E6E" w:rsidRDefault="00997212" w:rsidP="00997212">
                      <w:pPr>
                        <w:jc w:val="center"/>
                        <w:rPr>
                          <w:sz w:val="23"/>
                          <w:szCs w:val="23"/>
                        </w:rPr>
                      </w:pPr>
                      <w:r w:rsidRPr="00413E6E">
                        <w:rPr>
                          <w:sz w:val="23"/>
                          <w:szCs w:val="23"/>
                        </w:rPr>
                        <w:t>Profile &amp; Recommendations</w:t>
                      </w:r>
                    </w:p>
                  </w:txbxContent>
                </v:textbox>
              </v:shape>
            </w:pict>
          </mc:Fallback>
        </mc:AlternateContent>
      </w:r>
      <w:r w:rsidRPr="00395D7B">
        <w:rPr>
          <w:rFonts w:eastAsia="Times New Roman" w:cstheme="minorHAnsi"/>
          <w:b/>
          <w:bCs/>
          <w:noProof/>
          <w:sz w:val="22"/>
          <w:szCs w:val="22"/>
        </w:rPr>
        <mc:AlternateContent>
          <mc:Choice Requires="wps">
            <w:drawing>
              <wp:anchor distT="0" distB="0" distL="114300" distR="114300" simplePos="0" relativeHeight="251684864" behindDoc="0" locked="0" layoutInCell="1" allowOverlap="1" wp14:anchorId="5959A8EE" wp14:editId="6346E635">
                <wp:simplePos x="0" y="0"/>
                <wp:positionH relativeFrom="column">
                  <wp:posOffset>3538220</wp:posOffset>
                </wp:positionH>
                <wp:positionV relativeFrom="paragraph">
                  <wp:posOffset>138430</wp:posOffset>
                </wp:positionV>
                <wp:extent cx="1425575" cy="444500"/>
                <wp:effectExtent l="0" t="0" r="9525" b="12700"/>
                <wp:wrapNone/>
                <wp:docPr id="20" name="Text Box 20"/>
                <wp:cNvGraphicFramePr/>
                <a:graphic xmlns:a="http://schemas.openxmlformats.org/drawingml/2006/main">
                  <a:graphicData uri="http://schemas.microsoft.com/office/word/2010/wordprocessingShape">
                    <wps:wsp>
                      <wps:cNvSpPr txBox="1"/>
                      <wps:spPr>
                        <a:xfrm>
                          <a:off x="0" y="0"/>
                          <a:ext cx="1425575" cy="444500"/>
                        </a:xfrm>
                        <a:prstGeom prst="rect">
                          <a:avLst/>
                        </a:prstGeom>
                        <a:solidFill>
                          <a:schemeClr val="lt1"/>
                        </a:solidFill>
                        <a:ln w="6350">
                          <a:solidFill>
                            <a:prstClr val="black"/>
                          </a:solidFill>
                        </a:ln>
                      </wps:spPr>
                      <wps:txbx>
                        <w:txbxContent>
                          <w:p w14:paraId="7FA5B07A" w14:textId="77777777" w:rsidR="00997212" w:rsidRPr="00413E6E" w:rsidRDefault="00997212" w:rsidP="00997212">
                            <w:pPr>
                              <w:jc w:val="center"/>
                              <w:rPr>
                                <w:sz w:val="23"/>
                                <w:szCs w:val="23"/>
                              </w:rPr>
                            </w:pPr>
                            <w:r w:rsidRPr="00413E6E">
                              <w:rPr>
                                <w:sz w:val="23"/>
                                <w:szCs w:val="23"/>
                              </w:rPr>
                              <w:t>Profile &amp; Recommendations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59A8EE" id="Text Box 20" o:spid="_x0000_s1034" type="#_x0000_t202" style="position:absolute;margin-left:278.6pt;margin-top:10.9pt;width:112.25pt;height:3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" fillcolor="white [3201]" strokeweight=".5pt">
                <v:textbox>
                  <w:txbxContent>
                    <w:p w14:paraId="7FA5B07A" w14:textId="77777777" w:rsidR="00997212" w:rsidRPr="00413E6E" w:rsidRDefault="00997212" w:rsidP="00997212">
                      <w:pPr>
                        <w:jc w:val="center"/>
                        <w:rPr>
                          <w:sz w:val="23"/>
                          <w:szCs w:val="23"/>
                        </w:rPr>
                      </w:pPr>
                      <w:r w:rsidRPr="00413E6E">
                        <w:rPr>
                          <w:sz w:val="23"/>
                          <w:szCs w:val="23"/>
                        </w:rPr>
                        <w:t>Profile &amp; Recommendations</w:t>
                      </w:r>
                    </w:p>
                  </w:txbxContent>
                </v:textbox>
              </v:shape>
            </w:pict>
          </mc:Fallback>
        </mc:AlternateContent>
      </w:r>
      <w:r w:rsidRPr="00395D7B">
        <w:rPr>
          <w:rFonts w:eastAsia="Times New Roman" w:cstheme="minorHAnsi"/>
          <w:b/>
          <w:bCs/>
          <w:noProof/>
          <w:sz w:val="22"/>
          <w:szCs w:val="22"/>
        </w:rPr>
        <mc:AlternateContent>
          <mc:Choice Requires="wps">
            <w:drawing>
              <wp:anchor distT="0" distB="0" distL="114300" distR="114300" simplePos="0" relativeHeight="251683840" behindDoc="0" locked="0" layoutInCell="1" allowOverlap="1" wp14:anchorId="5F3BDD76" wp14:editId="46431EC4">
                <wp:simplePos x="0" y="0"/>
                <wp:positionH relativeFrom="column">
                  <wp:posOffset>2008505</wp:posOffset>
                </wp:positionH>
                <wp:positionV relativeFrom="paragraph">
                  <wp:posOffset>137160</wp:posOffset>
                </wp:positionV>
                <wp:extent cx="1370965" cy="444500"/>
                <wp:effectExtent l="0" t="0" r="13335" b="12700"/>
                <wp:wrapNone/>
                <wp:docPr id="19" name="Text Box 19"/>
                <wp:cNvGraphicFramePr/>
                <a:graphic xmlns:a="http://schemas.openxmlformats.org/drawingml/2006/main">
                  <a:graphicData uri="http://schemas.microsoft.com/office/word/2010/wordprocessingShape">
                    <wps:wsp>
                      <wps:cNvSpPr txBox="1"/>
                      <wps:spPr>
                        <a:xfrm>
                          <a:off x="0" y="0"/>
                          <a:ext cx="1370965" cy="444500"/>
                        </a:xfrm>
                        <a:prstGeom prst="rect">
                          <a:avLst/>
                        </a:prstGeom>
                        <a:solidFill>
                          <a:schemeClr val="lt1"/>
                        </a:solidFill>
                        <a:ln w="6350">
                          <a:solidFill>
                            <a:prstClr val="black"/>
                          </a:solidFill>
                        </a:ln>
                      </wps:spPr>
                      <wps:txbx>
                        <w:txbxContent>
                          <w:p w14:paraId="12702472" w14:textId="77777777" w:rsidR="00997212" w:rsidRPr="00413E6E" w:rsidRDefault="00997212" w:rsidP="00997212">
                            <w:pPr>
                              <w:jc w:val="center"/>
                              <w:rPr>
                                <w:sz w:val="23"/>
                                <w:szCs w:val="23"/>
                              </w:rPr>
                            </w:pPr>
                            <w:r w:rsidRPr="00413E6E">
                              <w:rPr>
                                <w:sz w:val="23"/>
                                <w:szCs w:val="23"/>
                              </w:rPr>
                              <w:t>Profile &amp; Recommendations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BDD76" id="Text Box 19" o:spid="_x0000_s1035" type="#_x0000_t202" style="position:absolute;margin-left:158.15pt;margin-top:10.8pt;width:107.95pt;height: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" fillcolor="white [3201]" strokeweight=".5pt">
                <v:textbox>
                  <w:txbxContent>
                    <w:p w14:paraId="12702472" w14:textId="77777777" w:rsidR="00997212" w:rsidRPr="00413E6E" w:rsidRDefault="00997212" w:rsidP="00997212">
                      <w:pPr>
                        <w:jc w:val="center"/>
                        <w:rPr>
                          <w:sz w:val="23"/>
                          <w:szCs w:val="23"/>
                        </w:rPr>
                      </w:pPr>
                      <w:r w:rsidRPr="00413E6E">
                        <w:rPr>
                          <w:sz w:val="23"/>
                          <w:szCs w:val="23"/>
                        </w:rPr>
                        <w:t>Profile &amp; Recommendations</w:t>
                      </w:r>
                    </w:p>
                  </w:txbxContent>
                </v:textbox>
              </v:shape>
            </w:pict>
          </mc:Fallback>
        </mc:AlternateContent>
      </w:r>
    </w:p>
    <w:p w14:paraId="6DA763B2" w14:textId="0BE82CF8" w:rsidR="008A711D" w:rsidRDefault="008A711D" w:rsidP="00D82480">
      <w:pPr>
        <w:rPr>
          <w:rFonts w:eastAsia="Times New Roman" w:cstheme="minorHAnsi"/>
          <w:sz w:val="22"/>
          <w:szCs w:val="22"/>
        </w:rPr>
      </w:pPr>
    </w:p>
    <w:p w14:paraId="6511D0BA" w14:textId="77777777" w:rsidR="00CF1206" w:rsidRDefault="00CF1206" w:rsidP="00D82480">
      <w:pPr>
        <w:rPr>
          <w:rFonts w:eastAsia="Times New Roman" w:cstheme="minorHAnsi"/>
          <w:sz w:val="22"/>
          <w:szCs w:val="22"/>
        </w:rPr>
      </w:pPr>
    </w:p>
    <w:p w14:paraId="4FD0563A" w14:textId="2634FE2A" w:rsidR="00D82480" w:rsidRPr="00E60AAF" w:rsidRDefault="0044184A" w:rsidP="0010046C">
      <w:pPr>
        <w:jc w:val="center"/>
        <w:rPr>
          <w:rFonts w:eastAsia="Times New Roman" w:cstheme="minorHAnsi"/>
          <w:sz w:val="23"/>
          <w:szCs w:val="23"/>
        </w:rPr>
      </w:pPr>
      <w:r>
        <w:rPr>
          <w:rFonts w:eastAsia="Times New Roman" w:cstheme="minorHAnsi"/>
          <w:b/>
          <w:bCs/>
          <w:i/>
          <w:iCs/>
          <w:sz w:val="23"/>
          <w:szCs w:val="23"/>
        </w:rPr>
        <w:t xml:space="preserve">Proposed </w:t>
      </w:r>
      <w:r w:rsidR="00D82480" w:rsidRPr="0010046C">
        <w:rPr>
          <w:rFonts w:eastAsia="Times New Roman" w:cstheme="minorHAnsi"/>
          <w:b/>
          <w:bCs/>
          <w:i/>
          <w:iCs/>
          <w:sz w:val="23"/>
          <w:szCs w:val="23"/>
        </w:rPr>
        <w:t>Vision</w:t>
      </w:r>
      <w:r w:rsidR="0010046C" w:rsidRPr="0010046C">
        <w:rPr>
          <w:rFonts w:eastAsia="Times New Roman" w:cstheme="minorHAnsi"/>
          <w:b/>
          <w:bCs/>
          <w:i/>
          <w:iCs/>
          <w:sz w:val="23"/>
          <w:szCs w:val="23"/>
        </w:rPr>
        <w:t xml:space="preserve"> </w:t>
      </w:r>
      <w:r w:rsidR="00D82480" w:rsidRPr="00E60AAF">
        <w:rPr>
          <w:rFonts w:eastAsia="Times New Roman" w:cstheme="minorHAnsi"/>
          <w:sz w:val="23"/>
          <w:szCs w:val="23"/>
        </w:rPr>
        <w:t>(Where do we want to end up; future oriented)</w:t>
      </w:r>
    </w:p>
    <w:p w14:paraId="0688DFFE" w14:textId="1EE105C1" w:rsidR="00D82480" w:rsidRPr="00E60AAF" w:rsidRDefault="0057081A" w:rsidP="00D82480">
      <w:pPr>
        <w:rPr>
          <w:rFonts w:eastAsia="Times New Roman" w:cstheme="minorHAnsi"/>
          <w:sz w:val="23"/>
          <w:szCs w:val="23"/>
        </w:rPr>
      </w:pPr>
      <w:r w:rsidRPr="0057081A">
        <w:rPr>
          <w:rFonts w:eastAsia="Times New Roman" w:cstheme="minorHAnsi"/>
          <w:b/>
          <w:bCs/>
          <w:i/>
          <w:iCs/>
          <w:sz w:val="23"/>
          <w:szCs w:val="23"/>
        </w:rPr>
        <w:t xml:space="preserve">To make the world a better place, one student at a time.  </w:t>
      </w:r>
      <w:r w:rsidR="00D82480" w:rsidRPr="00E60AAF">
        <w:rPr>
          <w:rFonts w:eastAsia="Times New Roman" w:cstheme="minorHAnsi"/>
          <w:sz w:val="23"/>
          <w:szCs w:val="23"/>
        </w:rPr>
        <w:t>To create and sustain a nurturing</w:t>
      </w:r>
      <w:r w:rsidR="00345442">
        <w:rPr>
          <w:rFonts w:eastAsia="Times New Roman" w:cstheme="minorHAnsi"/>
          <w:sz w:val="23"/>
          <w:szCs w:val="23"/>
        </w:rPr>
        <w:t xml:space="preserve">, </w:t>
      </w:r>
      <w:r w:rsidR="00D82480" w:rsidRPr="00E60AAF">
        <w:rPr>
          <w:rFonts w:eastAsia="Times New Roman" w:cstheme="minorHAnsi"/>
          <w:sz w:val="23"/>
          <w:szCs w:val="23"/>
        </w:rPr>
        <w:t>truly inclusive institution which</w:t>
      </w:r>
      <w:r w:rsidR="00475DA1">
        <w:rPr>
          <w:rFonts w:eastAsia="Times New Roman" w:cstheme="minorHAnsi"/>
          <w:sz w:val="23"/>
          <w:szCs w:val="23"/>
        </w:rPr>
        <w:t xml:space="preserve"> brings</w:t>
      </w:r>
      <w:r w:rsidR="00D82480" w:rsidRPr="00E60AAF">
        <w:rPr>
          <w:rFonts w:eastAsia="Times New Roman" w:cstheme="minorHAnsi"/>
          <w:sz w:val="23"/>
          <w:szCs w:val="23"/>
        </w:rPr>
        <w:t xml:space="preserve"> together student scholars and active faculty in dynamic educational venues, ultimately culminating in improved, richer lives for our graduates and their communities.</w:t>
      </w:r>
    </w:p>
    <w:p w14:paraId="4C05BC7C" w14:textId="509550F5" w:rsidR="00D82480" w:rsidRDefault="00D82480" w:rsidP="00D82480">
      <w:pPr>
        <w:rPr>
          <w:rFonts w:eastAsia="Times New Roman" w:cstheme="minorHAnsi"/>
          <w:b/>
          <w:bCs/>
          <w:sz w:val="23"/>
          <w:szCs w:val="23"/>
        </w:rPr>
      </w:pPr>
    </w:p>
    <w:p w14:paraId="0B4FB53A" w14:textId="77777777" w:rsidR="00CF1206" w:rsidRPr="00E60AAF" w:rsidRDefault="00CF1206" w:rsidP="00D82480">
      <w:pPr>
        <w:rPr>
          <w:rFonts w:eastAsia="Times New Roman" w:cstheme="minorHAnsi"/>
          <w:b/>
          <w:bCs/>
          <w:sz w:val="23"/>
          <w:szCs w:val="23"/>
        </w:rPr>
      </w:pPr>
    </w:p>
    <w:p w14:paraId="131CB724" w14:textId="1DD5160E" w:rsidR="00D82480" w:rsidRPr="00E60AAF" w:rsidRDefault="0044184A" w:rsidP="0010046C">
      <w:pPr>
        <w:jc w:val="center"/>
        <w:rPr>
          <w:rFonts w:eastAsia="Times New Roman" w:cstheme="minorHAnsi"/>
          <w:sz w:val="23"/>
          <w:szCs w:val="23"/>
        </w:rPr>
      </w:pPr>
      <w:r>
        <w:rPr>
          <w:rFonts w:eastAsia="Times New Roman" w:cstheme="minorHAnsi"/>
          <w:b/>
          <w:bCs/>
          <w:i/>
          <w:iCs/>
          <w:sz w:val="23"/>
          <w:szCs w:val="23"/>
        </w:rPr>
        <w:t xml:space="preserve">Proposed </w:t>
      </w:r>
      <w:r w:rsidR="00D82480" w:rsidRPr="0010046C">
        <w:rPr>
          <w:rFonts w:eastAsia="Times New Roman" w:cstheme="minorHAnsi"/>
          <w:b/>
          <w:bCs/>
          <w:i/>
          <w:iCs/>
          <w:sz w:val="23"/>
          <w:szCs w:val="23"/>
        </w:rPr>
        <w:t>Mission</w:t>
      </w:r>
      <w:r w:rsidR="00D82480" w:rsidRPr="00E60AAF">
        <w:rPr>
          <w:rFonts w:eastAsia="Times New Roman" w:cstheme="minorHAnsi"/>
          <w:sz w:val="23"/>
          <w:szCs w:val="23"/>
        </w:rPr>
        <w:t xml:space="preserve"> (How do we get to Vision from today; present tense)</w:t>
      </w:r>
    </w:p>
    <w:p w14:paraId="7FDEE790" w14:textId="44A11B57" w:rsidR="00B669DF" w:rsidRPr="00EA6F90" w:rsidRDefault="0057081A" w:rsidP="00EA6F90">
      <w:pPr>
        <w:rPr>
          <w:rFonts w:eastAsia="Times New Roman" w:cstheme="minorHAnsi"/>
          <w:sz w:val="23"/>
          <w:szCs w:val="23"/>
        </w:rPr>
      </w:pPr>
      <w:r w:rsidRPr="0057081A">
        <w:rPr>
          <w:rFonts w:eastAsia="Times New Roman" w:cstheme="minorHAnsi"/>
          <w:b/>
          <w:bCs/>
          <w:i/>
          <w:iCs/>
          <w:sz w:val="23"/>
          <w:szCs w:val="23"/>
        </w:rPr>
        <w:t xml:space="preserve">To prepare students to be meaningful contributors.  </w:t>
      </w:r>
      <w:r w:rsidR="00DE3FA0" w:rsidRPr="00E60AAF">
        <w:rPr>
          <w:rFonts w:eastAsia="Times New Roman" w:cstheme="minorHAnsi"/>
          <w:sz w:val="23"/>
          <w:szCs w:val="23"/>
        </w:rPr>
        <w:t>To s</w:t>
      </w:r>
      <w:r w:rsidR="00D82480" w:rsidRPr="00E60AAF">
        <w:rPr>
          <w:rFonts w:eastAsia="Times New Roman" w:cstheme="minorHAnsi"/>
          <w:sz w:val="23"/>
          <w:szCs w:val="23"/>
        </w:rPr>
        <w:t xml:space="preserve">crutinize the shifting educational landscape and our profile within it to collectively devise </w:t>
      </w:r>
      <w:r w:rsidR="00345442">
        <w:rPr>
          <w:rFonts w:eastAsia="Times New Roman" w:cstheme="minorHAnsi"/>
          <w:sz w:val="23"/>
          <w:szCs w:val="23"/>
        </w:rPr>
        <w:t>fiscally-responsible</w:t>
      </w:r>
      <w:r w:rsidR="008A711D">
        <w:rPr>
          <w:rFonts w:eastAsia="Times New Roman" w:cstheme="minorHAnsi"/>
          <w:sz w:val="23"/>
          <w:szCs w:val="23"/>
        </w:rPr>
        <w:t xml:space="preserve">, </w:t>
      </w:r>
      <w:r w:rsidR="00C93A84">
        <w:rPr>
          <w:rFonts w:eastAsia="Times New Roman" w:cstheme="minorHAnsi"/>
          <w:sz w:val="23"/>
          <w:szCs w:val="23"/>
        </w:rPr>
        <w:t>prudent approache</w:t>
      </w:r>
      <w:r w:rsidR="00D82480" w:rsidRPr="00E60AAF">
        <w:rPr>
          <w:rFonts w:eastAsia="Times New Roman" w:cstheme="minorHAnsi"/>
          <w:sz w:val="23"/>
          <w:szCs w:val="23"/>
        </w:rPr>
        <w:t>s to: provide guidance and enrichment to student learners pursuing their own success</w:t>
      </w:r>
      <w:r w:rsidR="00513BE2">
        <w:rPr>
          <w:rFonts w:eastAsia="Times New Roman" w:cstheme="minorHAnsi"/>
          <w:sz w:val="23"/>
          <w:szCs w:val="23"/>
        </w:rPr>
        <w:t xml:space="preserve"> and purpose</w:t>
      </w:r>
      <w:r w:rsidR="00513BE2">
        <w:rPr>
          <w:rStyle w:val="FootnoteReference"/>
          <w:rFonts w:eastAsia="Times New Roman" w:cstheme="minorHAnsi"/>
          <w:sz w:val="23"/>
          <w:szCs w:val="23"/>
        </w:rPr>
        <w:footnoteReference w:id="5"/>
      </w:r>
      <w:r w:rsidR="00D82480" w:rsidRPr="00E60AAF">
        <w:rPr>
          <w:rFonts w:eastAsia="Times New Roman" w:cstheme="minorHAnsi"/>
          <w:sz w:val="23"/>
          <w:szCs w:val="23"/>
        </w:rPr>
        <w:t xml:space="preserve">; foster significant contributions to creative endeavors and academic disciplines; embrace our role as an impactful regional leader; and share </w:t>
      </w:r>
      <w:r w:rsidR="00DE3FA0" w:rsidRPr="00E60AAF">
        <w:rPr>
          <w:rFonts w:eastAsia="Times New Roman" w:cstheme="minorHAnsi"/>
          <w:sz w:val="23"/>
          <w:szCs w:val="23"/>
        </w:rPr>
        <w:t>the Ship</w:t>
      </w:r>
      <w:r w:rsidR="00D82480" w:rsidRPr="00E60AAF">
        <w:rPr>
          <w:rFonts w:eastAsia="Times New Roman" w:cstheme="minorHAnsi"/>
          <w:sz w:val="23"/>
          <w:szCs w:val="23"/>
        </w:rPr>
        <w:t xml:space="preserve"> story of the myriad ways these pursuits benefit society. </w:t>
      </w:r>
    </w:p>
    <w:p w14:paraId="1C1815B8" w14:textId="250EFE24" w:rsidR="003128D8" w:rsidRDefault="003128D8" w:rsidP="007D06DD">
      <w:pPr>
        <w:jc w:val="center"/>
        <w:rPr>
          <w:rFonts w:eastAsia="Times New Roman" w:cstheme="minorHAnsi"/>
          <w:b/>
          <w:bCs/>
          <w:i/>
          <w:iCs/>
          <w:sz w:val="23"/>
          <w:szCs w:val="23"/>
        </w:rPr>
      </w:pPr>
    </w:p>
    <w:p w14:paraId="4B387961" w14:textId="77777777" w:rsidR="00CF1206" w:rsidRDefault="00CF1206" w:rsidP="007D06DD">
      <w:pPr>
        <w:jc w:val="center"/>
        <w:rPr>
          <w:rFonts w:eastAsia="Times New Roman" w:cstheme="minorHAnsi"/>
          <w:b/>
          <w:bCs/>
          <w:i/>
          <w:iCs/>
          <w:sz w:val="23"/>
          <w:szCs w:val="23"/>
        </w:rPr>
      </w:pPr>
    </w:p>
    <w:p w14:paraId="58EAC712" w14:textId="6FAF08BF" w:rsidR="004F0B18" w:rsidRPr="007D06DD" w:rsidRDefault="00FC26CE" w:rsidP="007D06DD">
      <w:pPr>
        <w:jc w:val="center"/>
        <w:rPr>
          <w:rFonts w:eastAsia="Times New Roman" w:cstheme="minorHAnsi"/>
          <w:b/>
          <w:bCs/>
          <w:i/>
          <w:iCs/>
          <w:sz w:val="23"/>
          <w:szCs w:val="23"/>
        </w:rPr>
      </w:pPr>
      <w:r w:rsidRPr="00547BDF">
        <w:rPr>
          <w:rFonts w:eastAsia="Times New Roman" w:cstheme="minorHAnsi"/>
          <w:b/>
          <w:bCs/>
          <w:i/>
          <w:iCs/>
          <w:sz w:val="23"/>
          <w:szCs w:val="23"/>
        </w:rPr>
        <w:t xml:space="preserve">Aligning </w:t>
      </w:r>
      <w:r w:rsidR="003E7CB1">
        <w:rPr>
          <w:rFonts w:eastAsia="Times New Roman" w:cstheme="minorHAnsi"/>
          <w:b/>
          <w:bCs/>
          <w:i/>
          <w:iCs/>
          <w:sz w:val="23"/>
          <w:szCs w:val="23"/>
        </w:rPr>
        <w:t>Four</w:t>
      </w:r>
      <w:r w:rsidRPr="00547BDF">
        <w:rPr>
          <w:rFonts w:eastAsia="Times New Roman" w:cstheme="minorHAnsi"/>
          <w:b/>
          <w:bCs/>
          <w:i/>
          <w:iCs/>
          <w:sz w:val="23"/>
          <w:szCs w:val="23"/>
        </w:rPr>
        <w:t xml:space="preserve"> Key </w:t>
      </w:r>
      <w:r w:rsidR="00D82837">
        <w:rPr>
          <w:rFonts w:eastAsia="Times New Roman" w:cstheme="minorHAnsi"/>
          <w:b/>
          <w:bCs/>
          <w:i/>
          <w:iCs/>
          <w:sz w:val="23"/>
          <w:szCs w:val="23"/>
        </w:rPr>
        <w:t>Priorities</w:t>
      </w:r>
      <w:r w:rsidRPr="00547BDF">
        <w:rPr>
          <w:rFonts w:eastAsia="Times New Roman" w:cstheme="minorHAnsi"/>
          <w:b/>
          <w:bCs/>
          <w:i/>
          <w:iCs/>
          <w:sz w:val="23"/>
          <w:szCs w:val="23"/>
        </w:rPr>
        <w:t xml:space="preserve"> with Mission &amp; Vision for Insight Teams</w:t>
      </w:r>
    </w:p>
    <w:p w14:paraId="52E791AD" w14:textId="5E5701AF" w:rsidR="004F0B18" w:rsidRPr="00547BDF" w:rsidRDefault="003C70D0" w:rsidP="0010046C">
      <w:pPr>
        <w:jc w:val="center"/>
        <w:rPr>
          <w:rFonts w:eastAsia="Times New Roman" w:cstheme="minorHAnsi"/>
          <w:b/>
          <w:bCs/>
          <w:color w:val="4472C4" w:themeColor="accent1"/>
          <w:sz w:val="23"/>
          <w:szCs w:val="23"/>
        </w:rPr>
      </w:pPr>
      <w:r w:rsidRPr="00547BDF">
        <w:rPr>
          <w:rFonts w:eastAsia="Times New Roman" w:cstheme="minorHAnsi"/>
          <w:b/>
          <w:bCs/>
          <w:color w:val="ED7D31" w:themeColor="accent2"/>
          <w:sz w:val="23"/>
          <w:szCs w:val="23"/>
        </w:rPr>
        <w:t>Quality</w:t>
      </w:r>
      <w:r w:rsidRPr="00547BDF">
        <w:rPr>
          <w:rFonts w:eastAsia="Times New Roman" w:cstheme="minorHAnsi"/>
          <w:b/>
          <w:bCs/>
          <w:color w:val="4472C4" w:themeColor="accent1"/>
          <w:sz w:val="23"/>
          <w:szCs w:val="23"/>
        </w:rPr>
        <w:t xml:space="preserve"> </w:t>
      </w:r>
      <w:r w:rsidRPr="00547BDF">
        <w:rPr>
          <w:rFonts w:eastAsia="Times New Roman" w:cstheme="minorHAnsi"/>
          <w:b/>
          <w:bCs/>
          <w:color w:val="4472C4" w:themeColor="accent1"/>
          <w:sz w:val="23"/>
          <w:szCs w:val="23"/>
        </w:rPr>
        <w:tab/>
      </w:r>
      <w:r w:rsidR="00CA4F38" w:rsidRPr="00547BDF">
        <w:rPr>
          <w:rFonts w:eastAsia="Times New Roman" w:cstheme="minorHAnsi"/>
          <w:b/>
          <w:bCs/>
          <w:color w:val="4472C4" w:themeColor="accent1"/>
          <w:sz w:val="23"/>
          <w:szCs w:val="23"/>
        </w:rPr>
        <w:t>Student Success</w:t>
      </w:r>
      <w:r w:rsidR="005D2928" w:rsidRPr="00547BDF">
        <w:rPr>
          <w:rFonts w:eastAsia="Times New Roman" w:cstheme="minorHAnsi"/>
          <w:b/>
          <w:bCs/>
          <w:color w:val="4472C4" w:themeColor="accent1"/>
          <w:sz w:val="23"/>
          <w:szCs w:val="23"/>
        </w:rPr>
        <w:tab/>
      </w:r>
      <w:r w:rsidR="004F0B18" w:rsidRPr="00547BDF">
        <w:rPr>
          <w:rFonts w:eastAsia="Times New Roman" w:cstheme="minorHAnsi"/>
          <w:b/>
          <w:bCs/>
          <w:color w:val="70AD47" w:themeColor="accent6"/>
          <w:sz w:val="23"/>
          <w:szCs w:val="23"/>
        </w:rPr>
        <w:t>Community</w:t>
      </w:r>
      <w:r w:rsidR="005D2928" w:rsidRPr="00547BDF">
        <w:rPr>
          <w:rFonts w:eastAsia="Times New Roman" w:cstheme="minorHAnsi"/>
          <w:b/>
          <w:bCs/>
          <w:color w:val="4472C4" w:themeColor="accent1"/>
          <w:sz w:val="23"/>
          <w:szCs w:val="23"/>
        </w:rPr>
        <w:tab/>
      </w:r>
      <w:r w:rsidR="003E7CB1">
        <w:rPr>
          <w:rFonts w:eastAsia="Times New Roman" w:cstheme="minorHAnsi"/>
          <w:b/>
          <w:bCs/>
          <w:color w:val="4472C4" w:themeColor="accent1"/>
          <w:sz w:val="23"/>
          <w:szCs w:val="23"/>
        </w:rPr>
        <w:t xml:space="preserve">   </w:t>
      </w:r>
      <w:r w:rsidR="004F0B18" w:rsidRPr="00547BDF">
        <w:rPr>
          <w:rFonts w:eastAsia="Times New Roman" w:cstheme="minorHAnsi"/>
          <w:b/>
          <w:bCs/>
          <w:color w:val="7030A0"/>
          <w:sz w:val="23"/>
          <w:szCs w:val="23"/>
        </w:rPr>
        <w:t>Tell Our Story</w:t>
      </w:r>
    </w:p>
    <w:p w14:paraId="18CC69F3" w14:textId="77777777" w:rsidR="004F0B18" w:rsidRPr="00547BDF" w:rsidRDefault="004F0B18" w:rsidP="004F0B18">
      <w:pPr>
        <w:rPr>
          <w:rFonts w:eastAsia="Times New Roman" w:cstheme="minorHAnsi"/>
          <w:b/>
          <w:bCs/>
          <w:sz w:val="23"/>
          <w:szCs w:val="23"/>
        </w:rPr>
      </w:pPr>
    </w:p>
    <w:p w14:paraId="7509496B" w14:textId="18584BCA" w:rsidR="004F0B18" w:rsidRPr="00547BDF" w:rsidRDefault="0044184A" w:rsidP="00CD7964">
      <w:pPr>
        <w:rPr>
          <w:rFonts w:eastAsia="Times New Roman" w:cstheme="minorHAnsi"/>
          <w:sz w:val="23"/>
          <w:szCs w:val="23"/>
        </w:rPr>
      </w:pPr>
      <w:r>
        <w:rPr>
          <w:rFonts w:eastAsia="Times New Roman" w:cstheme="minorHAnsi"/>
          <w:b/>
          <w:bCs/>
          <w:i/>
          <w:iCs/>
          <w:sz w:val="23"/>
          <w:szCs w:val="23"/>
        </w:rPr>
        <w:t xml:space="preserve">Proposed </w:t>
      </w:r>
      <w:r w:rsidR="004F0B18" w:rsidRPr="00547BDF">
        <w:rPr>
          <w:rFonts w:eastAsia="Times New Roman" w:cstheme="minorHAnsi"/>
          <w:b/>
          <w:bCs/>
          <w:i/>
          <w:iCs/>
          <w:sz w:val="23"/>
          <w:szCs w:val="23"/>
        </w:rPr>
        <w:t>Vision</w:t>
      </w:r>
      <w:r w:rsidR="004F0B18" w:rsidRPr="00547BDF">
        <w:rPr>
          <w:rFonts w:eastAsia="Times New Roman" w:cstheme="minorHAnsi"/>
          <w:i/>
          <w:iCs/>
          <w:sz w:val="23"/>
          <w:szCs w:val="23"/>
        </w:rPr>
        <w:t xml:space="preserve"> </w:t>
      </w:r>
      <w:r w:rsidR="004F0B18" w:rsidRPr="00547BDF">
        <w:rPr>
          <w:rFonts w:eastAsia="Times New Roman" w:cstheme="minorHAnsi"/>
          <w:sz w:val="23"/>
          <w:szCs w:val="23"/>
        </w:rPr>
        <w:t>(Where do we want to end up</w:t>
      </w:r>
      <w:r w:rsidR="00547BDF" w:rsidRPr="00547BDF">
        <w:rPr>
          <w:rFonts w:eastAsia="Times New Roman" w:cstheme="minorHAnsi"/>
          <w:sz w:val="23"/>
          <w:szCs w:val="23"/>
        </w:rPr>
        <w:t>?</w:t>
      </w:r>
      <w:r w:rsidR="004F0B18" w:rsidRPr="00547BDF">
        <w:rPr>
          <w:rFonts w:eastAsia="Times New Roman" w:cstheme="minorHAnsi"/>
          <w:sz w:val="23"/>
          <w:szCs w:val="23"/>
        </w:rPr>
        <w:t xml:space="preserve"> </w:t>
      </w:r>
      <w:r w:rsidR="00547BDF" w:rsidRPr="00547BDF">
        <w:rPr>
          <w:rFonts w:eastAsia="Times New Roman" w:cstheme="minorHAnsi"/>
          <w:sz w:val="23"/>
          <w:szCs w:val="23"/>
        </w:rPr>
        <w:t>F</w:t>
      </w:r>
      <w:r w:rsidR="004F0B18" w:rsidRPr="00547BDF">
        <w:rPr>
          <w:rFonts w:eastAsia="Times New Roman" w:cstheme="minorHAnsi"/>
          <w:sz w:val="23"/>
          <w:szCs w:val="23"/>
        </w:rPr>
        <w:t>uture</w:t>
      </w:r>
      <w:r w:rsidR="00547BDF" w:rsidRPr="00547BDF">
        <w:rPr>
          <w:rFonts w:eastAsia="Times New Roman" w:cstheme="minorHAnsi"/>
          <w:sz w:val="23"/>
          <w:szCs w:val="23"/>
        </w:rPr>
        <w:t>-</w:t>
      </w:r>
      <w:r w:rsidR="004F0B18" w:rsidRPr="00547BDF">
        <w:rPr>
          <w:rFonts w:eastAsia="Times New Roman" w:cstheme="minorHAnsi"/>
          <w:sz w:val="23"/>
          <w:szCs w:val="23"/>
        </w:rPr>
        <w:t>oriented)</w:t>
      </w:r>
    </w:p>
    <w:p w14:paraId="00528C48" w14:textId="68CACF80" w:rsidR="004F0B18" w:rsidRPr="00547BDF" w:rsidRDefault="0057081A" w:rsidP="004F0B18">
      <w:pPr>
        <w:rPr>
          <w:rFonts w:eastAsia="Times New Roman" w:cstheme="minorHAnsi"/>
          <w:color w:val="70AD47" w:themeColor="accent6"/>
          <w:sz w:val="23"/>
          <w:szCs w:val="23"/>
        </w:rPr>
      </w:pPr>
      <w:r w:rsidRPr="0057081A">
        <w:rPr>
          <w:rFonts w:eastAsia="Times New Roman" w:cstheme="minorHAnsi"/>
          <w:b/>
          <w:bCs/>
          <w:i/>
          <w:iCs/>
          <w:sz w:val="23"/>
          <w:szCs w:val="23"/>
        </w:rPr>
        <w:t>To make the world a better place, one student at a time</w:t>
      </w:r>
      <w:r>
        <w:rPr>
          <w:rFonts w:eastAsia="Times New Roman" w:cstheme="minorHAnsi"/>
          <w:b/>
          <w:bCs/>
          <w:i/>
          <w:iCs/>
          <w:sz w:val="23"/>
          <w:szCs w:val="23"/>
        </w:rPr>
        <w:t>.</w:t>
      </w:r>
      <w:r w:rsidRPr="00547BDF">
        <w:rPr>
          <w:rFonts w:eastAsia="Times New Roman" w:cstheme="minorHAnsi"/>
          <w:color w:val="ED7D31" w:themeColor="accent2"/>
          <w:sz w:val="23"/>
          <w:szCs w:val="23"/>
        </w:rPr>
        <w:t xml:space="preserve"> </w:t>
      </w:r>
      <w:r w:rsidR="004F0B18" w:rsidRPr="00547BDF">
        <w:rPr>
          <w:rFonts w:eastAsia="Times New Roman" w:cstheme="minorHAnsi"/>
          <w:color w:val="ED7D31" w:themeColor="accent2"/>
          <w:sz w:val="23"/>
          <w:szCs w:val="23"/>
        </w:rPr>
        <w:t xml:space="preserve">To create and sustain a nurturing, truly inclusive institution which </w:t>
      </w:r>
      <w:r w:rsidR="00475DA1">
        <w:rPr>
          <w:rFonts w:eastAsia="Times New Roman" w:cstheme="minorHAnsi"/>
          <w:color w:val="4472C4" w:themeColor="accent1"/>
          <w:sz w:val="23"/>
          <w:szCs w:val="23"/>
        </w:rPr>
        <w:t>brings</w:t>
      </w:r>
      <w:r w:rsidR="004F0B18" w:rsidRPr="00547BDF">
        <w:rPr>
          <w:rFonts w:eastAsia="Times New Roman" w:cstheme="minorHAnsi"/>
          <w:color w:val="4472C4" w:themeColor="accent1"/>
          <w:sz w:val="23"/>
          <w:szCs w:val="23"/>
        </w:rPr>
        <w:t xml:space="preserve"> together student scholars and active faculty in dynamic educational venues, </w:t>
      </w:r>
      <w:r w:rsidR="004F0B18" w:rsidRPr="00547BDF">
        <w:rPr>
          <w:rFonts w:eastAsia="Times New Roman" w:cstheme="minorHAnsi"/>
          <w:color w:val="70AD47" w:themeColor="accent6"/>
          <w:sz w:val="23"/>
          <w:szCs w:val="23"/>
        </w:rPr>
        <w:t>ultimately culminating in improved, richer lives for our graduates and their communities.</w:t>
      </w:r>
    </w:p>
    <w:p w14:paraId="79DC43C0" w14:textId="77777777" w:rsidR="004F0B18" w:rsidRPr="00547BDF" w:rsidRDefault="004F0B18" w:rsidP="004F0B18">
      <w:pPr>
        <w:rPr>
          <w:rFonts w:eastAsia="Times New Roman" w:cstheme="minorHAnsi"/>
          <w:b/>
          <w:bCs/>
          <w:sz w:val="23"/>
          <w:szCs w:val="23"/>
        </w:rPr>
      </w:pPr>
    </w:p>
    <w:p w14:paraId="1220134B" w14:textId="251B4214" w:rsidR="004F0B18" w:rsidRPr="00547BDF" w:rsidRDefault="0044184A" w:rsidP="00CD7964">
      <w:pPr>
        <w:rPr>
          <w:rFonts w:eastAsia="Times New Roman" w:cstheme="minorHAnsi"/>
          <w:sz w:val="23"/>
          <w:szCs w:val="23"/>
        </w:rPr>
      </w:pPr>
      <w:r>
        <w:rPr>
          <w:rFonts w:eastAsia="Times New Roman" w:cstheme="minorHAnsi"/>
          <w:b/>
          <w:bCs/>
          <w:i/>
          <w:iCs/>
          <w:sz w:val="23"/>
          <w:szCs w:val="23"/>
        </w:rPr>
        <w:t xml:space="preserve">Proposed </w:t>
      </w:r>
      <w:r w:rsidR="004F0B18" w:rsidRPr="00547BDF">
        <w:rPr>
          <w:rFonts w:eastAsia="Times New Roman" w:cstheme="minorHAnsi"/>
          <w:b/>
          <w:bCs/>
          <w:i/>
          <w:iCs/>
          <w:sz w:val="23"/>
          <w:szCs w:val="23"/>
        </w:rPr>
        <w:t>Mission</w:t>
      </w:r>
      <w:r w:rsidR="004F0B18" w:rsidRPr="00547BDF">
        <w:rPr>
          <w:rFonts w:eastAsia="Times New Roman" w:cstheme="minorHAnsi"/>
          <w:sz w:val="23"/>
          <w:szCs w:val="23"/>
        </w:rPr>
        <w:t xml:space="preserve"> (How do we get to </w:t>
      </w:r>
      <w:r w:rsidR="00547BDF" w:rsidRPr="00547BDF">
        <w:rPr>
          <w:rFonts w:eastAsia="Times New Roman" w:cstheme="minorHAnsi"/>
          <w:sz w:val="23"/>
          <w:szCs w:val="23"/>
        </w:rPr>
        <w:t>v</w:t>
      </w:r>
      <w:r w:rsidR="004F0B18" w:rsidRPr="00547BDF">
        <w:rPr>
          <w:rFonts w:eastAsia="Times New Roman" w:cstheme="minorHAnsi"/>
          <w:sz w:val="23"/>
          <w:szCs w:val="23"/>
        </w:rPr>
        <w:t>ision from today</w:t>
      </w:r>
      <w:r w:rsidR="00547BDF" w:rsidRPr="00547BDF">
        <w:rPr>
          <w:rFonts w:eastAsia="Times New Roman" w:cstheme="minorHAnsi"/>
          <w:sz w:val="23"/>
          <w:szCs w:val="23"/>
        </w:rPr>
        <w:t>?</w:t>
      </w:r>
      <w:r w:rsidR="004F0B18" w:rsidRPr="00547BDF">
        <w:rPr>
          <w:rFonts w:eastAsia="Times New Roman" w:cstheme="minorHAnsi"/>
          <w:sz w:val="23"/>
          <w:szCs w:val="23"/>
        </w:rPr>
        <w:t xml:space="preserve"> </w:t>
      </w:r>
      <w:r w:rsidR="00547BDF" w:rsidRPr="00547BDF">
        <w:rPr>
          <w:rFonts w:eastAsia="Times New Roman" w:cstheme="minorHAnsi"/>
          <w:sz w:val="23"/>
          <w:szCs w:val="23"/>
        </w:rPr>
        <w:t>P</w:t>
      </w:r>
      <w:r w:rsidR="004F0B18" w:rsidRPr="00547BDF">
        <w:rPr>
          <w:rFonts w:eastAsia="Times New Roman" w:cstheme="minorHAnsi"/>
          <w:sz w:val="23"/>
          <w:szCs w:val="23"/>
        </w:rPr>
        <w:t>resent t</w:t>
      </w:r>
      <w:r w:rsidR="00547BDF" w:rsidRPr="00547BDF">
        <w:rPr>
          <w:rFonts w:eastAsia="Times New Roman" w:cstheme="minorHAnsi"/>
          <w:sz w:val="23"/>
          <w:szCs w:val="23"/>
        </w:rPr>
        <w:t>imeframe</w:t>
      </w:r>
      <w:r w:rsidR="004F0B18" w:rsidRPr="00547BDF">
        <w:rPr>
          <w:rFonts w:eastAsia="Times New Roman" w:cstheme="minorHAnsi"/>
          <w:sz w:val="23"/>
          <w:szCs w:val="23"/>
        </w:rPr>
        <w:t>)</w:t>
      </w:r>
    </w:p>
    <w:p w14:paraId="7CB72915" w14:textId="7A45746C" w:rsidR="004F0B18" w:rsidRDefault="0057081A" w:rsidP="004F0B18">
      <w:pPr>
        <w:rPr>
          <w:rFonts w:eastAsia="Times New Roman" w:cstheme="minorHAnsi"/>
          <w:color w:val="7030A0"/>
          <w:sz w:val="23"/>
          <w:szCs w:val="23"/>
        </w:rPr>
      </w:pPr>
      <w:r w:rsidRPr="0057081A">
        <w:rPr>
          <w:rFonts w:eastAsia="Times New Roman" w:cstheme="minorHAnsi"/>
          <w:b/>
          <w:bCs/>
          <w:i/>
          <w:iCs/>
          <w:sz w:val="23"/>
          <w:szCs w:val="23"/>
        </w:rPr>
        <w:t xml:space="preserve">To prepare students to be meaningful contributors.  </w:t>
      </w:r>
      <w:r w:rsidR="004F0B18" w:rsidRPr="00547BDF">
        <w:rPr>
          <w:rFonts w:eastAsia="Times New Roman" w:cstheme="minorHAnsi"/>
          <w:color w:val="ED7D31" w:themeColor="accent2"/>
          <w:sz w:val="23"/>
          <w:szCs w:val="23"/>
        </w:rPr>
        <w:t xml:space="preserve">To scrutinize the shifting educational landscape and our profile within it to collectively devise </w:t>
      </w:r>
      <w:r w:rsidR="00345442" w:rsidRPr="00547BDF">
        <w:rPr>
          <w:rFonts w:eastAsia="Times New Roman" w:cstheme="minorHAnsi"/>
          <w:color w:val="ED7D31" w:themeColor="accent2"/>
          <w:sz w:val="23"/>
          <w:szCs w:val="23"/>
        </w:rPr>
        <w:t>fiscally responsible</w:t>
      </w:r>
      <w:r w:rsidR="008A711D" w:rsidRPr="00547BDF">
        <w:rPr>
          <w:rFonts w:eastAsia="Times New Roman" w:cstheme="minorHAnsi"/>
          <w:color w:val="ED7D31" w:themeColor="accent2"/>
          <w:sz w:val="23"/>
          <w:szCs w:val="23"/>
        </w:rPr>
        <w:t xml:space="preserve">, </w:t>
      </w:r>
      <w:r w:rsidR="00C93A84" w:rsidRPr="00547BDF">
        <w:rPr>
          <w:rFonts w:eastAsia="Times New Roman" w:cstheme="minorHAnsi"/>
          <w:color w:val="ED7D31" w:themeColor="accent2"/>
          <w:sz w:val="23"/>
          <w:szCs w:val="23"/>
        </w:rPr>
        <w:t xml:space="preserve">prudent approaches </w:t>
      </w:r>
      <w:r w:rsidR="004F0B18" w:rsidRPr="00547BDF">
        <w:rPr>
          <w:rFonts w:eastAsia="Times New Roman" w:cstheme="minorHAnsi"/>
          <w:color w:val="ED7D31" w:themeColor="accent2"/>
          <w:sz w:val="23"/>
          <w:szCs w:val="23"/>
        </w:rPr>
        <w:t xml:space="preserve">to: </w:t>
      </w:r>
      <w:r w:rsidR="004F0B18" w:rsidRPr="00547BDF">
        <w:rPr>
          <w:rFonts w:eastAsia="Times New Roman" w:cstheme="minorHAnsi"/>
          <w:color w:val="4472C4" w:themeColor="accent1"/>
          <w:sz w:val="23"/>
          <w:szCs w:val="23"/>
        </w:rPr>
        <w:t>provide guidance and enrichment to student learners pursuing their own p</w:t>
      </w:r>
      <w:r w:rsidR="008746E6">
        <w:rPr>
          <w:rFonts w:eastAsia="Times New Roman" w:cstheme="minorHAnsi"/>
          <w:color w:val="4472C4" w:themeColor="accent1"/>
          <w:sz w:val="23"/>
          <w:szCs w:val="23"/>
        </w:rPr>
        <w:t>urpose</w:t>
      </w:r>
      <w:r w:rsidR="004F0B18" w:rsidRPr="00547BDF">
        <w:rPr>
          <w:rFonts w:eastAsia="Times New Roman" w:cstheme="minorHAnsi"/>
          <w:color w:val="4472C4" w:themeColor="accent1"/>
          <w:sz w:val="23"/>
          <w:szCs w:val="23"/>
        </w:rPr>
        <w:t xml:space="preserve"> and success</w:t>
      </w:r>
      <w:r w:rsidR="004F0B18" w:rsidRPr="00547BDF">
        <w:rPr>
          <w:rFonts w:eastAsia="Times New Roman" w:cstheme="minorHAnsi"/>
          <w:sz w:val="23"/>
          <w:szCs w:val="23"/>
        </w:rPr>
        <w:t xml:space="preserve">; </w:t>
      </w:r>
      <w:r w:rsidR="004F0B18" w:rsidRPr="00547BDF">
        <w:rPr>
          <w:rFonts w:eastAsia="Times New Roman" w:cstheme="minorHAnsi"/>
          <w:color w:val="70AD47" w:themeColor="accent6"/>
          <w:sz w:val="23"/>
          <w:szCs w:val="23"/>
        </w:rPr>
        <w:t xml:space="preserve">foster significant contributions to creative endeavors and academic disciplines; embrace our role as an impactful regional leader; </w:t>
      </w:r>
      <w:r w:rsidR="004F0B18" w:rsidRPr="00547BDF">
        <w:rPr>
          <w:rFonts w:eastAsia="Times New Roman" w:cstheme="minorHAnsi"/>
          <w:sz w:val="23"/>
          <w:szCs w:val="23"/>
        </w:rPr>
        <w:t xml:space="preserve">and </w:t>
      </w:r>
      <w:r w:rsidR="004F0B18" w:rsidRPr="00547BDF">
        <w:rPr>
          <w:rFonts w:eastAsia="Times New Roman" w:cstheme="minorHAnsi"/>
          <w:color w:val="7030A0"/>
          <w:sz w:val="23"/>
          <w:szCs w:val="23"/>
        </w:rPr>
        <w:t xml:space="preserve">share the Ship story of the myriad ways these </w:t>
      </w:r>
      <w:r w:rsidR="008746E6">
        <w:rPr>
          <w:rFonts w:eastAsia="Times New Roman" w:cstheme="minorHAnsi"/>
          <w:color w:val="7030A0"/>
          <w:sz w:val="23"/>
          <w:szCs w:val="23"/>
        </w:rPr>
        <w:t>endeavors</w:t>
      </w:r>
      <w:r w:rsidR="004F0B18" w:rsidRPr="00547BDF">
        <w:rPr>
          <w:rFonts w:eastAsia="Times New Roman" w:cstheme="minorHAnsi"/>
          <w:color w:val="7030A0"/>
          <w:sz w:val="23"/>
          <w:szCs w:val="23"/>
        </w:rPr>
        <w:t xml:space="preserve"> benefit society. </w:t>
      </w:r>
    </w:p>
    <w:p w14:paraId="5FF278C3" w14:textId="7B979302" w:rsidR="0057081A" w:rsidRPr="00D82837" w:rsidRDefault="0057081A" w:rsidP="000720ED">
      <w:pPr>
        <w:rPr>
          <w:rFonts w:eastAsia="Times New Roman" w:cstheme="minorHAnsi"/>
          <w:b/>
          <w:sz w:val="23"/>
          <w:szCs w:val="23"/>
        </w:rPr>
      </w:pPr>
    </w:p>
    <w:p w14:paraId="7E676A36" w14:textId="443E2287" w:rsidR="00D82837" w:rsidRPr="00D82837" w:rsidRDefault="00D82837" w:rsidP="00D82837">
      <w:pPr>
        <w:rPr>
          <w:rFonts w:eastAsia="Times New Roman" w:cs="Times New Roman"/>
          <w:color w:val="000000"/>
          <w:sz w:val="23"/>
          <w:szCs w:val="23"/>
          <w:shd w:val="clear" w:color="auto" w:fill="FFFFFF"/>
        </w:rPr>
      </w:pPr>
      <w:r w:rsidRPr="00D82837">
        <w:rPr>
          <w:rFonts w:eastAsia="Times New Roman" w:cstheme="minorHAnsi"/>
          <w:b/>
          <w:i/>
          <w:iCs/>
          <w:sz w:val="23"/>
          <w:szCs w:val="23"/>
        </w:rPr>
        <w:t>Current Values:</w:t>
      </w:r>
      <w:r w:rsidRPr="00D82837">
        <w:rPr>
          <w:color w:val="000000"/>
          <w:sz w:val="23"/>
          <w:szCs w:val="23"/>
          <w:shd w:val="clear" w:color="auto" w:fill="FFFFFF"/>
        </w:rPr>
        <w:t xml:space="preserve"> </w:t>
      </w:r>
      <w:r w:rsidRPr="00D82837">
        <w:rPr>
          <w:rFonts w:eastAsia="Times New Roman" w:cs="Times New Roman"/>
          <w:color w:val="000000"/>
          <w:sz w:val="23"/>
          <w:szCs w:val="23"/>
          <w:shd w:val="clear" w:color="auto" w:fill="FFFFFF"/>
        </w:rPr>
        <w:t xml:space="preserve">(How we'll operate/behave) </w:t>
      </w:r>
    </w:p>
    <w:p w14:paraId="3F413B3B" w14:textId="1D867A83" w:rsidR="00D82837" w:rsidRPr="00D82837" w:rsidRDefault="00D82837" w:rsidP="00D82837">
      <w:pPr>
        <w:rPr>
          <w:rFonts w:eastAsia="Times New Roman" w:cs="Times New Roman"/>
          <w:color w:val="000000"/>
          <w:sz w:val="23"/>
          <w:szCs w:val="23"/>
          <w:shd w:val="clear" w:color="auto" w:fill="FFFFFF"/>
        </w:rPr>
      </w:pPr>
      <w:r>
        <w:rPr>
          <w:rFonts w:eastAsia="Times New Roman" w:cs="Times New Roman"/>
          <w:color w:val="000000"/>
          <w:sz w:val="23"/>
          <w:szCs w:val="23"/>
          <w:shd w:val="clear" w:color="auto" w:fill="FFFFFF"/>
        </w:rPr>
        <w:t>Student Centered; Learning; Engagement; Access and Equity; Community; Innovation</w:t>
      </w:r>
    </w:p>
    <w:p w14:paraId="417E0D0B" w14:textId="77777777" w:rsidR="00D82837" w:rsidRDefault="00D82837" w:rsidP="00D82837">
      <w:pPr>
        <w:rPr>
          <w:rFonts w:eastAsia="Times New Roman" w:cs="Times New Roman"/>
          <w:color w:val="000000"/>
          <w:sz w:val="23"/>
          <w:szCs w:val="23"/>
          <w:shd w:val="clear" w:color="auto" w:fill="FFFFFF"/>
        </w:rPr>
      </w:pPr>
    </w:p>
    <w:p w14:paraId="7973C0FE" w14:textId="587AA419" w:rsidR="00D82837" w:rsidRDefault="00D82837" w:rsidP="00D82837">
      <w:pPr>
        <w:rPr>
          <w:rFonts w:eastAsia="Times New Roman" w:cs="Times New Roman"/>
          <w:color w:val="000000"/>
          <w:sz w:val="23"/>
          <w:szCs w:val="23"/>
          <w:shd w:val="clear" w:color="auto" w:fill="FFFFFF"/>
        </w:rPr>
      </w:pPr>
      <w:r w:rsidRPr="00D82837">
        <w:rPr>
          <w:rFonts w:eastAsia="Times New Roman" w:cs="Times New Roman"/>
          <w:b/>
          <w:bCs/>
          <w:i/>
          <w:iCs/>
          <w:color w:val="000000"/>
          <w:sz w:val="23"/>
          <w:szCs w:val="23"/>
          <w:shd w:val="clear" w:color="auto" w:fill="FFFFFF"/>
        </w:rPr>
        <w:t>Proposed Values</w:t>
      </w:r>
      <w:r w:rsidRPr="00D82837">
        <w:rPr>
          <w:rFonts w:eastAsia="Times New Roman" w:cs="Times New Roman"/>
          <w:color w:val="000000"/>
          <w:sz w:val="23"/>
          <w:szCs w:val="23"/>
          <w:shd w:val="clear" w:color="auto" w:fill="FFFFFF"/>
        </w:rPr>
        <w:t xml:space="preserve"> (to be distilled from recommendations). </w:t>
      </w:r>
    </w:p>
    <w:p w14:paraId="73F62726" w14:textId="4548D55D" w:rsidR="000720ED" w:rsidRDefault="000720ED" w:rsidP="00D82837">
      <w:pPr>
        <w:rPr>
          <w:rFonts w:eastAsia="Times New Roman" w:cs="Times New Roman"/>
          <w:color w:val="000000"/>
          <w:sz w:val="23"/>
          <w:szCs w:val="23"/>
          <w:shd w:val="clear" w:color="auto" w:fill="FFFFFF"/>
        </w:rPr>
      </w:pPr>
    </w:p>
    <w:p w14:paraId="162E34AB" w14:textId="1DB0DCB0" w:rsidR="000720ED" w:rsidRPr="00CF1206" w:rsidRDefault="000720ED" w:rsidP="00D82837">
      <w:pPr>
        <w:rPr>
          <w:rFonts w:eastAsia="Times New Roman" w:cs="Times New Roman"/>
          <w:sz w:val="23"/>
          <w:szCs w:val="23"/>
        </w:rPr>
      </w:pPr>
      <w:r w:rsidRPr="00CF1206">
        <w:rPr>
          <w:rFonts w:eastAsia="Times New Roman" w:cs="Times New Roman"/>
          <w:b/>
          <w:bCs/>
          <w:i/>
          <w:iCs/>
          <w:color w:val="000000"/>
          <w:sz w:val="23"/>
          <w:szCs w:val="23"/>
          <w:shd w:val="clear" w:color="auto" w:fill="FFFFFF"/>
        </w:rPr>
        <w:t xml:space="preserve">DEI Statement.  </w:t>
      </w:r>
      <w:r w:rsidRPr="00CF1206">
        <w:rPr>
          <w:rFonts w:eastAsia="Times New Roman" w:cs="Times New Roman"/>
          <w:color w:val="000000"/>
          <w:sz w:val="23"/>
          <w:szCs w:val="23"/>
          <w:shd w:val="clear" w:color="auto" w:fill="FFFFFF"/>
        </w:rPr>
        <w:t>The Vision Statement’s goal “To create and sustain a nurturing, truly inclusive institution” should be seen as a signal of Shippensburg University’s paramount commitment to an environment where all people benefit from a feeling of belonging and being valued.  To further solidify this outcome,</w:t>
      </w:r>
      <w:r w:rsidR="00CF1206">
        <w:rPr>
          <w:rFonts w:eastAsia="Times New Roman" w:cs="Times New Roman"/>
          <w:color w:val="000000"/>
          <w:sz w:val="23"/>
          <w:szCs w:val="23"/>
          <w:shd w:val="clear" w:color="auto" w:fill="FFFFFF"/>
        </w:rPr>
        <w:t xml:space="preserve"> the</w:t>
      </w:r>
      <w:r w:rsidRPr="00CF1206">
        <w:rPr>
          <w:rFonts w:eastAsia="Times New Roman" w:cstheme="minorHAnsi"/>
          <w:sz w:val="23"/>
          <w:szCs w:val="23"/>
        </w:rPr>
        <w:t xml:space="preserve"> Diversity, Equity, and Inclusion Strategic Plan </w:t>
      </w:r>
      <w:r w:rsidR="00CF1206">
        <w:rPr>
          <w:rFonts w:eastAsia="Times New Roman" w:cstheme="minorHAnsi"/>
          <w:sz w:val="23"/>
          <w:szCs w:val="23"/>
        </w:rPr>
        <w:t xml:space="preserve">2021-2024 </w:t>
      </w:r>
      <w:r w:rsidRPr="00CF1206">
        <w:rPr>
          <w:rFonts w:eastAsia="Times New Roman" w:cstheme="minorHAnsi"/>
          <w:sz w:val="23"/>
          <w:szCs w:val="23"/>
        </w:rPr>
        <w:t>will be developed.</w:t>
      </w:r>
    </w:p>
    <w:p w14:paraId="2FC811D6" w14:textId="778156F8" w:rsidR="00CF1206" w:rsidRDefault="00CF1206">
      <w:pPr>
        <w:rPr>
          <w:rFonts w:eastAsia="Times New Roman" w:cstheme="minorHAnsi"/>
          <w:b/>
          <w:sz w:val="23"/>
          <w:szCs w:val="23"/>
        </w:rPr>
      </w:pPr>
      <w:r>
        <w:rPr>
          <w:rFonts w:eastAsia="Times New Roman" w:cstheme="minorHAnsi"/>
          <w:b/>
          <w:sz w:val="23"/>
          <w:szCs w:val="23"/>
        </w:rPr>
        <w:br w:type="page"/>
      </w:r>
    </w:p>
    <w:p w14:paraId="37F25B69" w14:textId="77777777" w:rsidR="00D82837" w:rsidRDefault="00D82837" w:rsidP="00D82837">
      <w:pPr>
        <w:rPr>
          <w:rFonts w:eastAsia="Times New Roman" w:cstheme="minorHAnsi"/>
          <w:b/>
          <w:sz w:val="23"/>
          <w:szCs w:val="23"/>
        </w:rPr>
      </w:pPr>
    </w:p>
    <w:p w14:paraId="619F461E" w14:textId="37EED1C6" w:rsidR="0056709A" w:rsidRDefault="00475DA1" w:rsidP="00D83DD0">
      <w:pPr>
        <w:jc w:val="center"/>
        <w:rPr>
          <w:rFonts w:eastAsia="Times New Roman" w:cstheme="minorHAnsi"/>
          <w:b/>
          <w:sz w:val="23"/>
          <w:szCs w:val="23"/>
        </w:rPr>
      </w:pPr>
      <w:r>
        <w:rPr>
          <w:rFonts w:eastAsia="Times New Roman" w:cstheme="minorHAnsi"/>
          <w:b/>
          <w:sz w:val="23"/>
          <w:szCs w:val="23"/>
        </w:rPr>
        <w:t>I</w:t>
      </w:r>
      <w:r w:rsidR="005158DB" w:rsidRPr="00547BDF">
        <w:rPr>
          <w:rFonts w:eastAsia="Times New Roman" w:cstheme="minorHAnsi"/>
          <w:b/>
          <w:sz w:val="23"/>
          <w:szCs w:val="23"/>
        </w:rPr>
        <w:t xml:space="preserve">nsight Team </w:t>
      </w:r>
      <w:r w:rsidR="00756EB8">
        <w:rPr>
          <w:rFonts w:eastAsia="Times New Roman" w:cstheme="minorHAnsi"/>
          <w:b/>
          <w:sz w:val="23"/>
          <w:szCs w:val="23"/>
        </w:rPr>
        <w:t>Formation</w:t>
      </w:r>
      <w:r w:rsidR="005158DB" w:rsidRPr="00547BDF">
        <w:rPr>
          <w:rFonts w:eastAsia="Times New Roman" w:cstheme="minorHAnsi"/>
          <w:b/>
          <w:sz w:val="23"/>
          <w:szCs w:val="23"/>
        </w:rPr>
        <w:t xml:space="preserve"> </w:t>
      </w:r>
    </w:p>
    <w:p w14:paraId="530BEA59" w14:textId="525630C6" w:rsidR="00756EB8" w:rsidRDefault="0056709A" w:rsidP="00756EB8">
      <w:pPr>
        <w:rPr>
          <w:rFonts w:eastAsia="Times New Roman" w:cstheme="minorHAnsi"/>
          <w:bCs/>
          <w:sz w:val="23"/>
          <w:szCs w:val="23"/>
        </w:rPr>
      </w:pPr>
      <w:r w:rsidRPr="00B669DF">
        <w:rPr>
          <w:rFonts w:eastAsia="Times New Roman" w:cstheme="minorHAnsi"/>
          <w:bCs/>
          <w:sz w:val="23"/>
          <w:szCs w:val="23"/>
        </w:rPr>
        <w:t xml:space="preserve">Principles of Team </w:t>
      </w:r>
      <w:r w:rsidR="00756EB8" w:rsidRPr="00B71BE5">
        <w:rPr>
          <w:rFonts w:eastAsia="Times New Roman" w:cstheme="minorHAnsi"/>
          <w:bCs/>
          <w:sz w:val="23"/>
          <w:szCs w:val="23"/>
        </w:rPr>
        <w:t xml:space="preserve">Composition: </w:t>
      </w:r>
      <w:r w:rsidR="004463DD" w:rsidRPr="00B71BE5">
        <w:rPr>
          <w:rFonts w:eastAsia="Times New Roman" w:cstheme="minorHAnsi"/>
          <w:bCs/>
          <w:sz w:val="23"/>
          <w:szCs w:val="23"/>
        </w:rPr>
        <w:t xml:space="preserve">To encourage robust collaboration and the inclusion of a wide range of diverse perspectives, Insight Teams were formed from </w:t>
      </w:r>
      <w:r w:rsidR="00C60F07" w:rsidRPr="00B71BE5">
        <w:rPr>
          <w:rFonts w:eastAsia="Times New Roman" w:cstheme="minorHAnsi"/>
          <w:bCs/>
          <w:sz w:val="23"/>
          <w:szCs w:val="23"/>
        </w:rPr>
        <w:t xml:space="preserve">distinct stakeholder cohorts.  Even within cohorts (such as faculty), attention was paid so as to include membership from different academic disciplines, experience </w:t>
      </w:r>
      <w:proofErr w:type="gramStart"/>
      <w:r w:rsidR="00C60F07" w:rsidRPr="00B71BE5">
        <w:rPr>
          <w:rFonts w:eastAsia="Times New Roman" w:cstheme="minorHAnsi"/>
          <w:bCs/>
          <w:sz w:val="23"/>
          <w:szCs w:val="23"/>
        </w:rPr>
        <w:t>levels,  and</w:t>
      </w:r>
      <w:proofErr w:type="gramEnd"/>
      <w:r w:rsidR="00C60F07" w:rsidRPr="00B71BE5">
        <w:rPr>
          <w:rFonts w:eastAsia="Times New Roman" w:cstheme="minorHAnsi"/>
          <w:bCs/>
          <w:sz w:val="23"/>
          <w:szCs w:val="23"/>
        </w:rPr>
        <w:t xml:space="preserve"> backgrounds.</w:t>
      </w:r>
      <w:r w:rsidR="00C60F07" w:rsidRPr="00C60F07">
        <w:rPr>
          <w:rFonts w:eastAsia="Times New Roman" w:cstheme="minorHAnsi"/>
          <w:bCs/>
          <w:sz w:val="23"/>
          <w:szCs w:val="23"/>
          <w:u w:val="double"/>
        </w:rPr>
        <w:t xml:space="preserve">  </w:t>
      </w:r>
    </w:p>
    <w:p w14:paraId="29775F33" w14:textId="77777777" w:rsidR="00C60F07" w:rsidRDefault="00C60F07" w:rsidP="00756EB8">
      <w:pPr>
        <w:rPr>
          <w:rFonts w:eastAsia="Times New Roman" w:cstheme="minorHAnsi"/>
          <w:bCs/>
          <w:sz w:val="23"/>
          <w:szCs w:val="23"/>
        </w:rPr>
      </w:pPr>
    </w:p>
    <w:p w14:paraId="372760EC" w14:textId="1A0BE988" w:rsidR="004463DD" w:rsidRDefault="004463DD" w:rsidP="00756EB8">
      <w:pPr>
        <w:rPr>
          <w:rFonts w:eastAsia="Times New Roman" w:cstheme="minorHAnsi"/>
          <w:bCs/>
          <w:sz w:val="23"/>
          <w:szCs w:val="23"/>
        </w:rPr>
      </w:pPr>
      <w:r>
        <w:rPr>
          <w:rFonts w:eastAsia="Times New Roman" w:cstheme="minorHAnsi"/>
          <w:bCs/>
          <w:sz w:val="23"/>
          <w:szCs w:val="23"/>
        </w:rPr>
        <w:t>One member from the Council of Trustees</w:t>
      </w:r>
    </w:p>
    <w:p w14:paraId="5ABDA972" w14:textId="0A108768" w:rsidR="00756EB8" w:rsidRDefault="0056709A" w:rsidP="00756EB8">
      <w:pPr>
        <w:rPr>
          <w:rFonts w:eastAsia="Times New Roman" w:cstheme="minorHAnsi"/>
          <w:bCs/>
          <w:sz w:val="23"/>
          <w:szCs w:val="23"/>
        </w:rPr>
      </w:pPr>
      <w:r w:rsidRPr="00B669DF">
        <w:rPr>
          <w:rFonts w:eastAsia="Times New Roman" w:cstheme="minorHAnsi"/>
          <w:bCs/>
          <w:sz w:val="23"/>
          <w:szCs w:val="23"/>
        </w:rPr>
        <w:t>At least one faculty member from C</w:t>
      </w:r>
      <w:r w:rsidR="00756EB8">
        <w:rPr>
          <w:rFonts w:eastAsia="Times New Roman" w:cstheme="minorHAnsi"/>
          <w:bCs/>
          <w:sz w:val="23"/>
          <w:szCs w:val="23"/>
        </w:rPr>
        <w:t>ollege of Business.</w:t>
      </w:r>
    </w:p>
    <w:p w14:paraId="3A4D3CB5" w14:textId="23EA9281" w:rsidR="00756EB8" w:rsidRDefault="00756EB8" w:rsidP="00756EB8">
      <w:pPr>
        <w:rPr>
          <w:rFonts w:eastAsia="Times New Roman" w:cstheme="minorHAnsi"/>
          <w:bCs/>
          <w:sz w:val="23"/>
          <w:szCs w:val="23"/>
        </w:rPr>
      </w:pPr>
      <w:r>
        <w:rPr>
          <w:rFonts w:eastAsia="Times New Roman" w:cstheme="minorHAnsi"/>
          <w:bCs/>
          <w:sz w:val="23"/>
          <w:szCs w:val="23"/>
        </w:rPr>
        <w:t>At least one faculty member from College of Education and Human Services.</w:t>
      </w:r>
    </w:p>
    <w:p w14:paraId="3B75712E" w14:textId="198158A2" w:rsidR="00756EB8" w:rsidRDefault="00756EB8" w:rsidP="00756EB8">
      <w:pPr>
        <w:rPr>
          <w:rFonts w:eastAsia="Times New Roman" w:cstheme="minorHAnsi"/>
          <w:bCs/>
          <w:sz w:val="23"/>
          <w:szCs w:val="23"/>
        </w:rPr>
      </w:pPr>
      <w:r>
        <w:rPr>
          <w:rFonts w:eastAsia="Times New Roman" w:cstheme="minorHAnsi"/>
          <w:bCs/>
          <w:sz w:val="23"/>
          <w:szCs w:val="23"/>
        </w:rPr>
        <w:t>At least one faculty member from faculty not in a college.</w:t>
      </w:r>
    </w:p>
    <w:p w14:paraId="685EB103" w14:textId="1CA942F8" w:rsidR="00756EB8" w:rsidRDefault="00756EB8" w:rsidP="00756EB8">
      <w:pPr>
        <w:rPr>
          <w:rFonts w:eastAsia="Times New Roman" w:cstheme="minorHAnsi"/>
          <w:bCs/>
          <w:sz w:val="23"/>
          <w:szCs w:val="23"/>
        </w:rPr>
      </w:pPr>
      <w:r>
        <w:rPr>
          <w:rFonts w:eastAsia="Times New Roman" w:cstheme="minorHAnsi"/>
          <w:bCs/>
          <w:sz w:val="23"/>
          <w:szCs w:val="23"/>
        </w:rPr>
        <w:t>At least two faculty members</w:t>
      </w:r>
      <w:r w:rsidR="0056709A" w:rsidRPr="00B669DF">
        <w:rPr>
          <w:rFonts w:eastAsia="Times New Roman" w:cstheme="minorHAnsi"/>
          <w:bCs/>
          <w:sz w:val="23"/>
          <w:szCs w:val="23"/>
        </w:rPr>
        <w:t xml:space="preserve"> from Arts and Science. </w:t>
      </w:r>
    </w:p>
    <w:p w14:paraId="09BD58EC" w14:textId="77777777" w:rsidR="00756EB8" w:rsidRDefault="0056709A" w:rsidP="00756EB8">
      <w:pPr>
        <w:rPr>
          <w:rFonts w:eastAsia="Times New Roman" w:cstheme="minorHAnsi"/>
          <w:bCs/>
          <w:sz w:val="23"/>
          <w:szCs w:val="23"/>
        </w:rPr>
      </w:pPr>
      <w:r w:rsidRPr="00B669DF">
        <w:rPr>
          <w:rFonts w:eastAsia="Times New Roman" w:cstheme="minorHAnsi"/>
          <w:bCs/>
          <w:sz w:val="23"/>
          <w:szCs w:val="23"/>
        </w:rPr>
        <w:t>At least one student</w:t>
      </w:r>
      <w:r w:rsidR="001061ED" w:rsidRPr="00B669DF">
        <w:rPr>
          <w:rFonts w:eastAsia="Times New Roman" w:cstheme="minorHAnsi"/>
          <w:bCs/>
          <w:sz w:val="23"/>
          <w:szCs w:val="23"/>
        </w:rPr>
        <w:t>.</w:t>
      </w:r>
    </w:p>
    <w:p w14:paraId="391DC8A9" w14:textId="77777777" w:rsidR="00756EB8" w:rsidRDefault="001061ED" w:rsidP="00756EB8">
      <w:pPr>
        <w:rPr>
          <w:rFonts w:eastAsia="Times New Roman" w:cstheme="minorHAnsi"/>
          <w:bCs/>
          <w:sz w:val="23"/>
          <w:szCs w:val="23"/>
        </w:rPr>
      </w:pPr>
      <w:r w:rsidRPr="00B669DF">
        <w:rPr>
          <w:rFonts w:eastAsia="Times New Roman" w:cstheme="minorHAnsi"/>
          <w:bCs/>
          <w:sz w:val="23"/>
          <w:szCs w:val="23"/>
        </w:rPr>
        <w:t>At least 2 staff.</w:t>
      </w:r>
    </w:p>
    <w:p w14:paraId="7D7B0D36" w14:textId="3BAA51F1" w:rsidR="0056709A" w:rsidRDefault="001061ED" w:rsidP="00756EB8">
      <w:pPr>
        <w:rPr>
          <w:rFonts w:eastAsia="Times New Roman" w:cstheme="minorHAnsi"/>
          <w:bCs/>
          <w:sz w:val="23"/>
          <w:szCs w:val="23"/>
        </w:rPr>
      </w:pPr>
      <w:r w:rsidRPr="00B669DF">
        <w:rPr>
          <w:rFonts w:eastAsia="Times New Roman" w:cstheme="minorHAnsi"/>
          <w:bCs/>
          <w:sz w:val="23"/>
          <w:szCs w:val="23"/>
        </w:rPr>
        <w:t>At least one administrator</w:t>
      </w:r>
      <w:r w:rsidR="006F18F5">
        <w:rPr>
          <w:rFonts w:eastAsia="Times New Roman" w:cstheme="minorHAnsi"/>
          <w:bCs/>
          <w:sz w:val="23"/>
          <w:szCs w:val="23"/>
        </w:rPr>
        <w:t xml:space="preserve"> and one coach</w:t>
      </w:r>
      <w:r w:rsidRPr="00B669DF">
        <w:rPr>
          <w:rFonts w:eastAsia="Times New Roman" w:cstheme="minorHAnsi"/>
          <w:bCs/>
          <w:sz w:val="23"/>
          <w:szCs w:val="23"/>
        </w:rPr>
        <w:t xml:space="preserve">. </w:t>
      </w:r>
    </w:p>
    <w:p w14:paraId="1F7CCBA3" w14:textId="560AB9BB" w:rsidR="00756EB8" w:rsidRDefault="00756EB8" w:rsidP="00756EB8">
      <w:pPr>
        <w:rPr>
          <w:rFonts w:eastAsia="Times New Roman" w:cstheme="minorHAnsi"/>
          <w:bCs/>
          <w:sz w:val="23"/>
          <w:szCs w:val="23"/>
        </w:rPr>
      </w:pPr>
      <w:r>
        <w:rPr>
          <w:rFonts w:eastAsia="Times New Roman" w:cstheme="minorHAnsi"/>
          <w:bCs/>
          <w:sz w:val="23"/>
          <w:szCs w:val="23"/>
        </w:rPr>
        <w:t>Each Insight Team should also include one member of the 2018 Visioning Team.  Across the four teams, there should be a representative of the lab school and a department secretary.</w:t>
      </w:r>
    </w:p>
    <w:p w14:paraId="74842507" w14:textId="0C8D858B" w:rsidR="004463DD" w:rsidRPr="00B71BE5" w:rsidRDefault="004463DD" w:rsidP="00756EB8">
      <w:pPr>
        <w:rPr>
          <w:rFonts w:eastAsia="Times New Roman" w:cstheme="minorHAnsi"/>
          <w:bCs/>
          <w:sz w:val="23"/>
          <w:szCs w:val="23"/>
        </w:rPr>
      </w:pPr>
    </w:p>
    <w:p w14:paraId="36152373" w14:textId="3A7E2D5B" w:rsidR="004463DD" w:rsidRPr="00B71BE5" w:rsidRDefault="004463DD" w:rsidP="004463DD">
      <w:pPr>
        <w:rPr>
          <w:rFonts w:eastAsia="Times New Roman" w:cstheme="minorHAnsi"/>
          <w:bCs/>
          <w:sz w:val="23"/>
          <w:szCs w:val="23"/>
        </w:rPr>
      </w:pPr>
      <w:r w:rsidRPr="00B71BE5">
        <w:rPr>
          <w:rFonts w:eastAsia="Times New Roman" w:cstheme="minorHAnsi"/>
          <w:bCs/>
          <w:sz w:val="23"/>
          <w:szCs w:val="23"/>
        </w:rPr>
        <w:t>Given the importance of the project and its long-term goals, adding a trustee to each team was deemed essential. Trustees are in the unique position of possessing a strong understanding of Ship but also of the larger world in which they play significant roles.  At this stage in the planning process, their thoughts and ideas should join with others to be certain that the important insights are collected.  Engaging them in this way will also ensure their engagement and support leads to more than Trustee approval of the strategic plan but real confidence in the planning process.</w:t>
      </w:r>
    </w:p>
    <w:p w14:paraId="2C48CCAF" w14:textId="77777777" w:rsidR="004463DD" w:rsidRDefault="004463DD" w:rsidP="00756EB8">
      <w:pPr>
        <w:rPr>
          <w:rFonts w:eastAsia="Times New Roman" w:cstheme="minorHAnsi"/>
          <w:bCs/>
          <w:sz w:val="23"/>
          <w:szCs w:val="23"/>
        </w:rPr>
      </w:pPr>
    </w:p>
    <w:p w14:paraId="19283931" w14:textId="0569C2F5" w:rsidR="00457E45" w:rsidRDefault="00756EB8" w:rsidP="005158DB">
      <w:pPr>
        <w:rPr>
          <w:rFonts w:eastAsia="Times New Roman" w:cstheme="minorHAnsi"/>
          <w:bCs/>
          <w:sz w:val="23"/>
          <w:szCs w:val="23"/>
        </w:rPr>
      </w:pPr>
      <w:r>
        <w:rPr>
          <w:rFonts w:eastAsia="Times New Roman" w:cstheme="minorHAnsi"/>
          <w:bCs/>
          <w:sz w:val="23"/>
          <w:szCs w:val="23"/>
        </w:rPr>
        <w:t>To provide additional layer</w:t>
      </w:r>
      <w:r w:rsidR="00457E45">
        <w:rPr>
          <w:rFonts w:eastAsia="Times New Roman" w:cstheme="minorHAnsi"/>
          <w:bCs/>
          <w:sz w:val="23"/>
          <w:szCs w:val="23"/>
        </w:rPr>
        <w:t>s</w:t>
      </w:r>
      <w:r>
        <w:rPr>
          <w:rFonts w:eastAsia="Times New Roman" w:cstheme="minorHAnsi"/>
          <w:bCs/>
          <w:sz w:val="23"/>
          <w:szCs w:val="23"/>
        </w:rPr>
        <w:t xml:space="preserve"> of feedback, a</w:t>
      </w:r>
      <w:r w:rsidR="00457E45">
        <w:rPr>
          <w:rFonts w:eastAsia="Times New Roman" w:cstheme="minorHAnsi"/>
          <w:bCs/>
          <w:sz w:val="23"/>
          <w:szCs w:val="23"/>
        </w:rPr>
        <w:t xml:space="preserve"> </w:t>
      </w:r>
      <w:r>
        <w:rPr>
          <w:rFonts w:eastAsia="Times New Roman" w:cstheme="minorHAnsi"/>
          <w:bCs/>
          <w:sz w:val="23"/>
          <w:szCs w:val="23"/>
        </w:rPr>
        <w:t xml:space="preserve">draft of the Insight Teams’ reports will be shared with </w:t>
      </w:r>
      <w:r w:rsidR="00457E45">
        <w:rPr>
          <w:rFonts w:eastAsia="Times New Roman" w:cstheme="minorHAnsi"/>
          <w:bCs/>
          <w:sz w:val="23"/>
          <w:szCs w:val="23"/>
        </w:rPr>
        <w:t>governance groups and</w:t>
      </w:r>
      <w:r w:rsidR="00457E45" w:rsidRPr="00457E45">
        <w:rPr>
          <w:rFonts w:eastAsia="Times New Roman" w:cstheme="minorHAnsi"/>
          <w:sz w:val="23"/>
          <w:szCs w:val="23"/>
        </w:rPr>
        <w:t xml:space="preserve"> </w:t>
      </w:r>
      <w:r w:rsidR="00457E45" w:rsidRPr="00E60AAF">
        <w:rPr>
          <w:rFonts w:eastAsia="Times New Roman" w:cstheme="minorHAnsi"/>
          <w:sz w:val="23"/>
          <w:szCs w:val="23"/>
        </w:rPr>
        <w:t>representati</w:t>
      </w:r>
      <w:r w:rsidR="00457E45">
        <w:rPr>
          <w:rFonts w:eastAsia="Times New Roman" w:cstheme="minorHAnsi"/>
          <w:sz w:val="23"/>
          <w:szCs w:val="23"/>
        </w:rPr>
        <w:t>ves</w:t>
      </w:r>
      <w:r w:rsidR="00457E45" w:rsidRPr="00E60AAF">
        <w:rPr>
          <w:rFonts w:eastAsia="Times New Roman" w:cstheme="minorHAnsi"/>
          <w:sz w:val="23"/>
          <w:szCs w:val="23"/>
        </w:rPr>
        <w:t xml:space="preserve"> </w:t>
      </w:r>
      <w:r w:rsidR="00457E45">
        <w:rPr>
          <w:rFonts w:eastAsia="Times New Roman" w:cstheme="minorHAnsi"/>
          <w:sz w:val="23"/>
          <w:szCs w:val="23"/>
        </w:rPr>
        <w:t>of key</w:t>
      </w:r>
      <w:r w:rsidR="00457E45" w:rsidRPr="00E60AAF">
        <w:rPr>
          <w:rFonts w:eastAsia="Times New Roman" w:cstheme="minorHAnsi"/>
          <w:sz w:val="23"/>
          <w:szCs w:val="23"/>
        </w:rPr>
        <w:t xml:space="preserve"> shared governance bodies and groups that produced </w:t>
      </w:r>
      <w:r w:rsidR="00457E45">
        <w:rPr>
          <w:rFonts w:eastAsia="Times New Roman" w:cstheme="minorHAnsi"/>
          <w:sz w:val="23"/>
          <w:szCs w:val="23"/>
        </w:rPr>
        <w:t>critical</w:t>
      </w:r>
      <w:r w:rsidR="00457E45" w:rsidRPr="00E60AAF">
        <w:rPr>
          <w:rFonts w:eastAsia="Times New Roman" w:cstheme="minorHAnsi"/>
          <w:sz w:val="23"/>
          <w:szCs w:val="23"/>
        </w:rPr>
        <w:t xml:space="preserve"> reports and university</w:t>
      </w:r>
      <w:r w:rsidR="00457E45">
        <w:rPr>
          <w:rFonts w:eastAsia="Times New Roman" w:cstheme="minorHAnsi"/>
          <w:sz w:val="23"/>
          <w:szCs w:val="23"/>
        </w:rPr>
        <w:t>,</w:t>
      </w:r>
      <w:r w:rsidR="00457E45" w:rsidRPr="00E60AAF">
        <w:rPr>
          <w:rStyle w:val="FootnoteReference"/>
          <w:rFonts w:eastAsia="Times New Roman" w:cstheme="minorHAnsi"/>
          <w:sz w:val="23"/>
          <w:szCs w:val="23"/>
        </w:rPr>
        <w:footnoteReference w:id="6"/>
      </w:r>
      <w:r w:rsidR="00457E45">
        <w:rPr>
          <w:rFonts w:eastAsia="Times New Roman" w:cstheme="minorHAnsi"/>
          <w:bCs/>
          <w:sz w:val="23"/>
          <w:szCs w:val="23"/>
        </w:rPr>
        <w:t xml:space="preserve"> PLA, and the campus community.  A subsequent draft will be shared with an Expert Advisory Group composed of alumni and representatives of the Fo</w:t>
      </w:r>
      <w:r w:rsidR="00E8267B">
        <w:rPr>
          <w:rFonts w:eastAsia="Times New Roman" w:cstheme="minorHAnsi"/>
          <w:bCs/>
          <w:sz w:val="23"/>
          <w:szCs w:val="23"/>
        </w:rPr>
        <w:t>u</w:t>
      </w:r>
      <w:r w:rsidR="00457E45">
        <w:rPr>
          <w:rFonts w:eastAsia="Times New Roman" w:cstheme="minorHAnsi"/>
          <w:bCs/>
          <w:sz w:val="23"/>
          <w:szCs w:val="23"/>
        </w:rPr>
        <w:t>ndation and local community.</w:t>
      </w:r>
    </w:p>
    <w:p w14:paraId="6FE0C003" w14:textId="77777777" w:rsidR="007D5903" w:rsidRPr="003128D8" w:rsidRDefault="007D5903" w:rsidP="005158DB">
      <w:pPr>
        <w:rPr>
          <w:rFonts w:eastAsia="Times New Roman" w:cstheme="minorHAnsi"/>
          <w:bCs/>
          <w:sz w:val="23"/>
          <w:szCs w:val="23"/>
        </w:rPr>
      </w:pPr>
    </w:p>
    <w:p w14:paraId="1B6F1A0D" w14:textId="1B2D82E2" w:rsidR="005158DB" w:rsidRPr="00822858" w:rsidRDefault="00561704" w:rsidP="005158DB">
      <w:pPr>
        <w:rPr>
          <w:rFonts w:eastAsia="Times New Roman" w:cstheme="minorHAnsi"/>
          <w:bCs/>
          <w:color w:val="000000" w:themeColor="text1"/>
          <w:sz w:val="23"/>
          <w:szCs w:val="23"/>
          <w:u w:val="thick"/>
        </w:rPr>
      </w:pPr>
      <w:r>
        <w:rPr>
          <w:rFonts w:eastAsia="Times New Roman" w:cstheme="minorHAnsi"/>
          <w:b/>
          <w:color w:val="4472C4" w:themeColor="accent1"/>
          <w:sz w:val="23"/>
          <w:szCs w:val="23"/>
        </w:rPr>
        <w:t>Facul</w:t>
      </w:r>
      <w:r w:rsidR="007D06DD">
        <w:rPr>
          <w:rFonts w:eastAsia="Times New Roman" w:cstheme="minorHAnsi"/>
          <w:b/>
          <w:color w:val="4472C4" w:themeColor="accent1"/>
          <w:sz w:val="23"/>
          <w:szCs w:val="23"/>
        </w:rPr>
        <w:t>t</w:t>
      </w:r>
      <w:r>
        <w:rPr>
          <w:rFonts w:eastAsia="Times New Roman" w:cstheme="minorHAnsi"/>
          <w:b/>
          <w:color w:val="4472C4" w:themeColor="accent1"/>
          <w:sz w:val="23"/>
          <w:szCs w:val="23"/>
        </w:rPr>
        <w:t xml:space="preserve">y </w:t>
      </w:r>
      <w:r w:rsidR="007D06DD">
        <w:rPr>
          <w:rFonts w:eastAsia="Times New Roman" w:cstheme="minorHAnsi"/>
          <w:b/>
          <w:color w:val="4472C4" w:themeColor="accent1"/>
          <w:sz w:val="23"/>
          <w:szCs w:val="23"/>
        </w:rPr>
        <w:tab/>
      </w:r>
      <w:r>
        <w:rPr>
          <w:rFonts w:eastAsia="Times New Roman" w:cstheme="minorHAnsi"/>
          <w:b/>
          <w:color w:val="70AD47" w:themeColor="accent6"/>
          <w:sz w:val="23"/>
          <w:szCs w:val="23"/>
        </w:rPr>
        <w:t>Staff</w:t>
      </w:r>
      <w:r w:rsidR="00844AAF">
        <w:rPr>
          <w:rFonts w:eastAsia="Times New Roman" w:cstheme="minorHAnsi"/>
          <w:b/>
          <w:color w:val="70AD47" w:themeColor="accent6"/>
          <w:sz w:val="23"/>
          <w:szCs w:val="23"/>
        </w:rPr>
        <w:t xml:space="preserve"> </w:t>
      </w:r>
      <w:r w:rsidR="00844AAF">
        <w:rPr>
          <w:rFonts w:eastAsia="Times New Roman" w:cstheme="minorHAnsi"/>
          <w:b/>
          <w:color w:val="70AD47" w:themeColor="accent6"/>
          <w:sz w:val="23"/>
          <w:szCs w:val="23"/>
        </w:rPr>
        <w:tab/>
      </w:r>
      <w:r>
        <w:rPr>
          <w:rFonts w:eastAsia="Times New Roman" w:cstheme="minorHAnsi"/>
          <w:b/>
          <w:color w:val="70AD47" w:themeColor="accent6"/>
          <w:sz w:val="23"/>
          <w:szCs w:val="23"/>
        </w:rPr>
        <w:t xml:space="preserve"> </w:t>
      </w:r>
      <w:r w:rsidR="00844AAF">
        <w:rPr>
          <w:rFonts w:eastAsia="Times New Roman" w:cstheme="minorHAnsi"/>
          <w:b/>
          <w:color w:val="70AD47" w:themeColor="accent6"/>
          <w:sz w:val="23"/>
          <w:szCs w:val="23"/>
        </w:rPr>
        <w:tab/>
      </w:r>
      <w:r>
        <w:rPr>
          <w:rFonts w:eastAsia="Times New Roman" w:cstheme="minorHAnsi"/>
          <w:b/>
          <w:color w:val="7030A0"/>
          <w:sz w:val="23"/>
          <w:szCs w:val="23"/>
        </w:rPr>
        <w:t>Student</w:t>
      </w:r>
      <w:r w:rsidR="007D06DD">
        <w:rPr>
          <w:rFonts w:eastAsia="Times New Roman" w:cstheme="minorHAnsi"/>
          <w:b/>
          <w:color w:val="7030A0"/>
          <w:sz w:val="23"/>
          <w:szCs w:val="23"/>
        </w:rPr>
        <w:tab/>
      </w:r>
      <w:r>
        <w:rPr>
          <w:rFonts w:eastAsia="Times New Roman" w:cstheme="minorHAnsi"/>
          <w:b/>
          <w:color w:val="7030A0"/>
          <w:sz w:val="23"/>
          <w:szCs w:val="23"/>
        </w:rPr>
        <w:t xml:space="preserve"> </w:t>
      </w:r>
      <w:r>
        <w:rPr>
          <w:rFonts w:eastAsia="Times New Roman" w:cstheme="minorHAnsi"/>
          <w:b/>
          <w:color w:val="FF0000"/>
          <w:sz w:val="23"/>
          <w:szCs w:val="23"/>
        </w:rPr>
        <w:t>Admin</w:t>
      </w:r>
      <w:r w:rsidR="00822858">
        <w:rPr>
          <w:rFonts w:eastAsia="Times New Roman" w:cstheme="minorHAnsi"/>
          <w:b/>
          <w:color w:val="FF0000"/>
          <w:sz w:val="23"/>
          <w:szCs w:val="23"/>
        </w:rPr>
        <w:t xml:space="preserve">. </w:t>
      </w:r>
      <w:r w:rsidR="004E73C8">
        <w:rPr>
          <w:rFonts w:eastAsia="Times New Roman" w:cstheme="minorHAnsi"/>
          <w:b/>
          <w:color w:val="FF0000"/>
          <w:sz w:val="23"/>
          <w:szCs w:val="23"/>
        </w:rPr>
        <w:tab/>
      </w:r>
      <w:r w:rsidR="004463DD" w:rsidRPr="00457E45">
        <w:rPr>
          <w:rFonts w:eastAsia="Times New Roman" w:cstheme="minorHAnsi"/>
          <w:b/>
          <w:color w:val="ED7D31" w:themeColor="accent2"/>
          <w:sz w:val="23"/>
          <w:szCs w:val="23"/>
        </w:rPr>
        <w:t xml:space="preserve">Trustee  </w:t>
      </w:r>
      <w:r w:rsidR="004463DD">
        <w:rPr>
          <w:rFonts w:eastAsia="Times New Roman" w:cstheme="minorHAnsi"/>
          <w:b/>
          <w:color w:val="ED7D31" w:themeColor="accent2"/>
          <w:sz w:val="23"/>
          <w:szCs w:val="23"/>
        </w:rPr>
        <w:t xml:space="preserve">    </w:t>
      </w:r>
      <w:r w:rsidR="00822858">
        <w:rPr>
          <w:rFonts w:eastAsia="Times New Roman" w:cstheme="minorHAnsi"/>
          <w:b/>
          <w:color w:val="FF0000"/>
          <w:sz w:val="23"/>
          <w:szCs w:val="23"/>
        </w:rPr>
        <w:t xml:space="preserve">  </w:t>
      </w:r>
      <w:r w:rsidR="00822858">
        <w:rPr>
          <w:rFonts w:eastAsia="Times New Roman" w:cstheme="minorHAnsi"/>
          <w:bCs/>
          <w:color w:val="000000" w:themeColor="text1"/>
          <w:sz w:val="23"/>
          <w:szCs w:val="23"/>
          <w:u w:val="thick"/>
        </w:rPr>
        <w:t>Visioning Team Member</w:t>
      </w:r>
    </w:p>
    <w:p w14:paraId="10473473" w14:textId="77777777" w:rsidR="005158DB" w:rsidRPr="00547BDF" w:rsidRDefault="005158DB" w:rsidP="005158DB">
      <w:pPr>
        <w:rPr>
          <w:rFonts w:eastAsia="Times New Roman" w:cstheme="minorHAnsi"/>
          <w:b/>
          <w:sz w:val="23"/>
          <w:szCs w:val="23"/>
        </w:rPr>
      </w:pPr>
    </w:p>
    <w:p w14:paraId="16B3DD72" w14:textId="3C02E774" w:rsidR="005158DB" w:rsidRDefault="005158DB" w:rsidP="005158DB">
      <w:pPr>
        <w:rPr>
          <w:rFonts w:eastAsia="Times New Roman" w:cs="Times New Roman"/>
          <w:b/>
          <w:bCs/>
          <w:color w:val="FF0000"/>
          <w:sz w:val="23"/>
          <w:szCs w:val="23"/>
          <w:shd w:val="clear" w:color="auto" w:fill="FFFFFF"/>
        </w:rPr>
      </w:pPr>
      <w:r w:rsidRPr="00561704">
        <w:rPr>
          <w:rFonts w:eastAsia="Times New Roman" w:cstheme="minorHAnsi"/>
          <w:b/>
          <w:sz w:val="23"/>
          <w:szCs w:val="23"/>
        </w:rPr>
        <w:t xml:space="preserve">Telling Our Story:  </w:t>
      </w:r>
      <w:r w:rsidRPr="007D06DD">
        <w:rPr>
          <w:rFonts w:eastAsia="Times New Roman" w:cstheme="minorHAnsi"/>
          <w:b/>
          <w:color w:val="4472C4" w:themeColor="accent1"/>
          <w:sz w:val="23"/>
          <w:szCs w:val="23"/>
        </w:rPr>
        <w:t xml:space="preserve">Co-Chairs </w:t>
      </w:r>
      <w:r w:rsidR="0089758A">
        <w:rPr>
          <w:rFonts w:eastAsia="Times New Roman" w:cstheme="minorHAnsi"/>
          <w:b/>
          <w:color w:val="4472C4" w:themeColor="accent1"/>
          <w:sz w:val="23"/>
          <w:szCs w:val="23"/>
        </w:rPr>
        <w:t xml:space="preserve">[BNS] </w:t>
      </w:r>
      <w:r w:rsidRPr="007D06DD">
        <w:rPr>
          <w:rFonts w:eastAsia="Times New Roman" w:cstheme="minorHAnsi"/>
          <w:b/>
          <w:color w:val="4472C4" w:themeColor="accent1"/>
          <w:sz w:val="23"/>
          <w:szCs w:val="23"/>
        </w:rPr>
        <w:t>Mohammad Rahman</w:t>
      </w:r>
      <w:r w:rsidRPr="007D06DD">
        <w:rPr>
          <w:color w:val="4472C4" w:themeColor="accent1"/>
          <w:sz w:val="23"/>
          <w:szCs w:val="23"/>
          <w:shd w:val="clear" w:color="auto" w:fill="FFFFFF"/>
        </w:rPr>
        <w:t xml:space="preserve"> </w:t>
      </w:r>
      <w:r w:rsidR="00475DA1">
        <w:rPr>
          <w:rFonts w:eastAsia="Times New Roman" w:cs="Times New Roman"/>
          <w:color w:val="333333"/>
          <w:sz w:val="23"/>
          <w:szCs w:val="23"/>
          <w:shd w:val="clear" w:color="auto" w:fill="FFFFFF"/>
        </w:rPr>
        <w:t xml:space="preserve">&amp; </w:t>
      </w:r>
      <w:r w:rsidRPr="00561704">
        <w:rPr>
          <w:rFonts w:eastAsia="Times New Roman" w:cs="Times New Roman"/>
          <w:b/>
          <w:bCs/>
          <w:color w:val="FF0000"/>
          <w:sz w:val="23"/>
          <w:szCs w:val="23"/>
          <w:shd w:val="clear" w:color="auto" w:fill="FFFFFF"/>
        </w:rPr>
        <w:t>Lorie Davis</w:t>
      </w:r>
    </w:p>
    <w:p w14:paraId="56760E54" w14:textId="71ABD060" w:rsidR="004463DD" w:rsidRPr="004463DD" w:rsidRDefault="004463DD" w:rsidP="005158DB">
      <w:pPr>
        <w:rPr>
          <w:rFonts w:eastAsia="Times New Roman" w:cs="Times New Roman"/>
          <w:color w:val="ED7D31" w:themeColor="accent2"/>
          <w:sz w:val="23"/>
          <w:szCs w:val="23"/>
        </w:rPr>
      </w:pPr>
      <w:r w:rsidRPr="004463DD">
        <w:rPr>
          <w:rFonts w:eastAsia="Times New Roman" w:cs="Times New Roman"/>
          <w:color w:val="ED7D31" w:themeColor="accent2"/>
          <w:sz w:val="23"/>
          <w:szCs w:val="23"/>
        </w:rPr>
        <w:t>Chuck Black</w:t>
      </w:r>
    </w:p>
    <w:p w14:paraId="469BBBED" w14:textId="77777777" w:rsidR="0076332C" w:rsidRPr="00DC1121" w:rsidRDefault="0076332C" w:rsidP="0076332C">
      <w:pPr>
        <w:rPr>
          <w:rFonts w:eastAsia="Times New Roman" w:cstheme="minorHAnsi"/>
          <w:bCs/>
          <w:color w:val="7030A0"/>
          <w:sz w:val="23"/>
          <w:szCs w:val="23"/>
        </w:rPr>
      </w:pPr>
      <w:r w:rsidRPr="00DC1121">
        <w:rPr>
          <w:rFonts w:eastAsia="Times New Roman" w:cstheme="minorHAnsi"/>
          <w:bCs/>
          <w:color w:val="7030A0"/>
          <w:sz w:val="23"/>
          <w:szCs w:val="23"/>
        </w:rPr>
        <w:t xml:space="preserve">Chase </w:t>
      </w:r>
      <w:proofErr w:type="spellStart"/>
      <w:r w:rsidRPr="00DC1121">
        <w:rPr>
          <w:rFonts w:eastAsia="Times New Roman" w:cstheme="minorHAnsi"/>
          <w:bCs/>
          <w:color w:val="7030A0"/>
          <w:sz w:val="23"/>
          <w:szCs w:val="23"/>
        </w:rPr>
        <w:t>Slenker</w:t>
      </w:r>
      <w:proofErr w:type="spellEnd"/>
    </w:p>
    <w:p w14:paraId="2FD8BF72" w14:textId="069E8127" w:rsidR="005158DB" w:rsidRPr="007D06DD" w:rsidRDefault="0089758A" w:rsidP="005158DB">
      <w:pPr>
        <w:rPr>
          <w:rFonts w:eastAsia="Times New Roman" w:cstheme="minorHAnsi"/>
          <w:bCs/>
          <w:color w:val="4472C4" w:themeColor="accent1"/>
          <w:sz w:val="23"/>
          <w:szCs w:val="23"/>
        </w:rPr>
      </w:pPr>
      <w:r>
        <w:rPr>
          <w:rFonts w:eastAsia="Times New Roman" w:cstheme="minorHAnsi"/>
          <w:bCs/>
          <w:color w:val="4472C4" w:themeColor="accent1"/>
          <w:sz w:val="23"/>
          <w:szCs w:val="23"/>
        </w:rPr>
        <w:t xml:space="preserve">[E&amp;HS] </w:t>
      </w:r>
      <w:r w:rsidR="005158DB" w:rsidRPr="007D06DD">
        <w:rPr>
          <w:rFonts w:eastAsia="Times New Roman" w:cstheme="minorHAnsi"/>
          <w:bCs/>
          <w:color w:val="4472C4" w:themeColor="accent1"/>
          <w:sz w:val="23"/>
          <w:szCs w:val="23"/>
        </w:rPr>
        <w:t>Sam Benbow (Social Work)</w:t>
      </w:r>
    </w:p>
    <w:p w14:paraId="271DFFCA" w14:textId="08BA4AA9" w:rsidR="00215B75" w:rsidRPr="00822858" w:rsidRDefault="00DF2294" w:rsidP="005158DB">
      <w:pPr>
        <w:rPr>
          <w:rFonts w:eastAsia="Times New Roman" w:cstheme="minorHAnsi"/>
          <w:bCs/>
          <w:color w:val="4472C4" w:themeColor="accent1"/>
          <w:sz w:val="23"/>
          <w:szCs w:val="23"/>
          <w:u w:val="thick"/>
        </w:rPr>
      </w:pPr>
      <w:r>
        <w:rPr>
          <w:rFonts w:eastAsia="Times New Roman" w:cstheme="minorHAnsi"/>
          <w:bCs/>
          <w:color w:val="4472C4" w:themeColor="accent1"/>
          <w:sz w:val="23"/>
          <w:szCs w:val="23"/>
          <w:u w:val="thick"/>
        </w:rPr>
        <w:t xml:space="preserve">[A&amp;S] </w:t>
      </w:r>
      <w:r w:rsidR="00822858" w:rsidRPr="00822858">
        <w:rPr>
          <w:rFonts w:eastAsia="Times New Roman" w:cstheme="minorHAnsi"/>
          <w:bCs/>
          <w:color w:val="4472C4" w:themeColor="accent1"/>
          <w:sz w:val="23"/>
          <w:szCs w:val="23"/>
          <w:u w:val="thick"/>
        </w:rPr>
        <w:t>Matt Ramsey</w:t>
      </w:r>
      <w:r w:rsidR="00215B75" w:rsidRPr="00822858">
        <w:rPr>
          <w:rFonts w:eastAsia="Times New Roman" w:cstheme="minorHAnsi"/>
          <w:bCs/>
          <w:color w:val="4472C4" w:themeColor="accent1"/>
          <w:sz w:val="23"/>
          <w:szCs w:val="23"/>
          <w:u w:val="thick"/>
        </w:rPr>
        <w:t xml:space="preserve"> (</w:t>
      </w:r>
      <w:r w:rsidR="006F18F5">
        <w:rPr>
          <w:rFonts w:eastAsia="Times New Roman" w:cstheme="minorHAnsi"/>
          <w:bCs/>
          <w:color w:val="4472C4" w:themeColor="accent1"/>
          <w:sz w:val="23"/>
          <w:szCs w:val="23"/>
          <w:u w:val="thick"/>
        </w:rPr>
        <w:t>HCS</w:t>
      </w:r>
      <w:r w:rsidR="00215B75" w:rsidRPr="00822858">
        <w:rPr>
          <w:rFonts w:eastAsia="Times New Roman" w:cstheme="minorHAnsi"/>
          <w:bCs/>
          <w:color w:val="4472C4" w:themeColor="accent1"/>
          <w:sz w:val="23"/>
          <w:szCs w:val="23"/>
          <w:u w:val="thick"/>
        </w:rPr>
        <w:t>)</w:t>
      </w:r>
      <w:r>
        <w:rPr>
          <w:rFonts w:eastAsia="Times New Roman" w:cstheme="minorHAnsi"/>
          <w:bCs/>
          <w:color w:val="4472C4" w:themeColor="accent1"/>
          <w:sz w:val="23"/>
          <w:szCs w:val="23"/>
          <w:u w:val="thick"/>
        </w:rPr>
        <w:t xml:space="preserve"> </w:t>
      </w:r>
    </w:p>
    <w:p w14:paraId="6ED28E99" w14:textId="54F3690C" w:rsidR="005158DB" w:rsidRDefault="00DF2294" w:rsidP="005158DB">
      <w:pPr>
        <w:rPr>
          <w:rFonts w:eastAsia="Times New Roman" w:cstheme="minorHAnsi"/>
          <w:bCs/>
          <w:color w:val="4472C4" w:themeColor="accent1"/>
          <w:sz w:val="23"/>
          <w:szCs w:val="23"/>
        </w:rPr>
      </w:pPr>
      <w:r>
        <w:rPr>
          <w:rFonts w:eastAsia="Times New Roman" w:cstheme="minorHAnsi"/>
          <w:bCs/>
          <w:color w:val="4472C4" w:themeColor="accent1"/>
          <w:sz w:val="23"/>
          <w:szCs w:val="23"/>
        </w:rPr>
        <w:t xml:space="preserve">[A&amp;S] </w:t>
      </w:r>
      <w:r w:rsidR="005158DB" w:rsidRPr="007D06DD">
        <w:rPr>
          <w:rFonts w:eastAsia="Times New Roman" w:cstheme="minorHAnsi"/>
          <w:bCs/>
          <w:color w:val="4472C4" w:themeColor="accent1"/>
          <w:sz w:val="23"/>
          <w:szCs w:val="23"/>
        </w:rPr>
        <w:t>Toru Sato (Psychology)</w:t>
      </w:r>
      <w:r>
        <w:rPr>
          <w:rFonts w:eastAsia="Times New Roman" w:cstheme="minorHAnsi"/>
          <w:bCs/>
          <w:color w:val="4472C4" w:themeColor="accent1"/>
          <w:sz w:val="23"/>
          <w:szCs w:val="23"/>
        </w:rPr>
        <w:t xml:space="preserve"> </w:t>
      </w:r>
    </w:p>
    <w:p w14:paraId="59DE3E82" w14:textId="77777777" w:rsidR="008A0295" w:rsidRPr="00561704" w:rsidRDefault="008A0295" w:rsidP="008A0295">
      <w:pPr>
        <w:rPr>
          <w:rFonts w:eastAsia="Times New Roman" w:cstheme="minorHAnsi"/>
          <w:bCs/>
          <w:color w:val="4472C4" w:themeColor="accent1"/>
          <w:sz w:val="23"/>
          <w:szCs w:val="23"/>
        </w:rPr>
      </w:pPr>
      <w:r>
        <w:rPr>
          <w:rFonts w:eastAsia="Times New Roman" w:cstheme="minorHAnsi"/>
          <w:bCs/>
          <w:color w:val="4472C4" w:themeColor="accent1"/>
          <w:sz w:val="23"/>
          <w:szCs w:val="23"/>
        </w:rPr>
        <w:t xml:space="preserve">[A&amp;S] </w:t>
      </w:r>
      <w:r w:rsidRPr="00561704">
        <w:rPr>
          <w:rFonts w:eastAsia="Times New Roman" w:cstheme="minorHAnsi"/>
          <w:bCs/>
          <w:color w:val="4472C4" w:themeColor="accent1"/>
          <w:sz w:val="23"/>
          <w:szCs w:val="23"/>
        </w:rPr>
        <w:t>Claire Jantz (Geo, ESS)</w:t>
      </w:r>
    </w:p>
    <w:p w14:paraId="1EB56E5B" w14:textId="3126E0EC" w:rsidR="005158DB" w:rsidRPr="007D06DD" w:rsidRDefault="0089758A" w:rsidP="005158DB">
      <w:pPr>
        <w:rPr>
          <w:rFonts w:eastAsia="Times New Roman" w:cstheme="minorHAnsi"/>
          <w:bCs/>
          <w:color w:val="4472C4" w:themeColor="accent1"/>
          <w:sz w:val="23"/>
          <w:szCs w:val="23"/>
        </w:rPr>
      </w:pPr>
      <w:r>
        <w:rPr>
          <w:rFonts w:eastAsia="Times New Roman" w:cstheme="minorHAnsi"/>
          <w:bCs/>
          <w:color w:val="4472C4" w:themeColor="accent1"/>
          <w:sz w:val="23"/>
          <w:szCs w:val="23"/>
        </w:rPr>
        <w:t xml:space="preserve">[E&amp;HS] </w:t>
      </w:r>
      <w:r w:rsidR="005158DB" w:rsidRPr="007D06DD">
        <w:rPr>
          <w:rFonts w:eastAsia="Times New Roman" w:cstheme="minorHAnsi"/>
          <w:bCs/>
          <w:color w:val="4472C4" w:themeColor="accent1"/>
          <w:sz w:val="23"/>
          <w:szCs w:val="23"/>
        </w:rPr>
        <w:t>Joohee Sanders (Exercise Science)</w:t>
      </w:r>
    </w:p>
    <w:p w14:paraId="31576CC1" w14:textId="70F49773" w:rsidR="005158DB" w:rsidRPr="007D06DD" w:rsidRDefault="0089758A" w:rsidP="005158DB">
      <w:pPr>
        <w:rPr>
          <w:rFonts w:eastAsia="Times New Roman" w:cstheme="minorHAnsi"/>
          <w:bCs/>
          <w:color w:val="4472C4" w:themeColor="accent1"/>
          <w:sz w:val="23"/>
          <w:szCs w:val="23"/>
        </w:rPr>
      </w:pPr>
      <w:r>
        <w:rPr>
          <w:rFonts w:eastAsia="Times New Roman" w:cstheme="minorHAnsi"/>
          <w:bCs/>
          <w:color w:val="4472C4" w:themeColor="accent1"/>
          <w:sz w:val="23"/>
          <w:szCs w:val="23"/>
        </w:rPr>
        <w:t xml:space="preserve">[UN] </w:t>
      </w:r>
      <w:r w:rsidR="005158DB" w:rsidRPr="007D06DD">
        <w:rPr>
          <w:rFonts w:eastAsia="Times New Roman" w:cstheme="minorHAnsi"/>
          <w:bCs/>
          <w:color w:val="4472C4" w:themeColor="accent1"/>
          <w:sz w:val="23"/>
          <w:szCs w:val="23"/>
        </w:rPr>
        <w:t>Ey</w:t>
      </w:r>
      <w:r w:rsidR="007D06DD">
        <w:rPr>
          <w:rFonts w:eastAsia="Times New Roman" w:cstheme="minorHAnsi"/>
          <w:bCs/>
          <w:color w:val="4472C4" w:themeColor="accent1"/>
          <w:sz w:val="23"/>
          <w:szCs w:val="23"/>
        </w:rPr>
        <w:t>oel</w:t>
      </w:r>
      <w:r w:rsidR="005158DB" w:rsidRPr="007D06DD">
        <w:rPr>
          <w:rFonts w:eastAsia="Times New Roman" w:cstheme="minorHAnsi"/>
          <w:bCs/>
          <w:color w:val="4472C4" w:themeColor="accent1"/>
          <w:sz w:val="23"/>
          <w:szCs w:val="23"/>
        </w:rPr>
        <w:t xml:space="preserve"> Delessa (Library</w:t>
      </w:r>
      <w:r w:rsidR="006F18F5">
        <w:rPr>
          <w:rFonts w:eastAsia="Times New Roman" w:cstheme="minorHAnsi"/>
          <w:bCs/>
          <w:color w:val="4472C4" w:themeColor="accent1"/>
          <w:sz w:val="23"/>
          <w:szCs w:val="23"/>
        </w:rPr>
        <w:t>/Adjunct Perspective</w:t>
      </w:r>
      <w:r w:rsidR="005158DB" w:rsidRPr="007D06DD">
        <w:rPr>
          <w:rFonts w:eastAsia="Times New Roman" w:cstheme="minorHAnsi"/>
          <w:bCs/>
          <w:color w:val="4472C4" w:themeColor="accent1"/>
          <w:sz w:val="23"/>
          <w:szCs w:val="23"/>
        </w:rPr>
        <w:t>)</w:t>
      </w:r>
    </w:p>
    <w:p w14:paraId="4708773A" w14:textId="37231792" w:rsidR="00BB2BBC" w:rsidRDefault="00BB2BBC" w:rsidP="004E73C8">
      <w:pPr>
        <w:rPr>
          <w:rFonts w:eastAsia="Times New Roman" w:cstheme="minorHAnsi"/>
          <w:bCs/>
          <w:color w:val="70AD47" w:themeColor="accent6"/>
          <w:sz w:val="23"/>
          <w:szCs w:val="23"/>
        </w:rPr>
      </w:pPr>
      <w:r>
        <w:rPr>
          <w:rFonts w:eastAsia="Times New Roman" w:cstheme="minorHAnsi"/>
          <w:bCs/>
          <w:color w:val="70AD47" w:themeColor="accent6"/>
          <w:sz w:val="23"/>
          <w:szCs w:val="23"/>
        </w:rPr>
        <w:t xml:space="preserve">Alex </w:t>
      </w:r>
      <w:proofErr w:type="spellStart"/>
      <w:proofErr w:type="gramStart"/>
      <w:r w:rsidR="006E0C5F">
        <w:rPr>
          <w:rFonts w:eastAsia="Times New Roman" w:cstheme="minorHAnsi"/>
          <w:bCs/>
          <w:color w:val="70AD47" w:themeColor="accent6"/>
          <w:sz w:val="23"/>
          <w:szCs w:val="23"/>
        </w:rPr>
        <w:t>Karlheim</w:t>
      </w:r>
      <w:proofErr w:type="spellEnd"/>
      <w:r w:rsidR="006E0C5F">
        <w:rPr>
          <w:rFonts w:eastAsia="Times New Roman" w:cstheme="minorHAnsi"/>
          <w:bCs/>
          <w:color w:val="70AD47" w:themeColor="accent6"/>
          <w:sz w:val="23"/>
          <w:szCs w:val="23"/>
        </w:rPr>
        <w:t xml:space="preserve">  </w:t>
      </w:r>
      <w:r>
        <w:rPr>
          <w:rFonts w:eastAsia="Times New Roman" w:cstheme="minorHAnsi"/>
          <w:bCs/>
          <w:color w:val="70AD47" w:themeColor="accent6"/>
          <w:sz w:val="23"/>
          <w:szCs w:val="23"/>
        </w:rPr>
        <w:t>(</w:t>
      </w:r>
      <w:proofErr w:type="gramEnd"/>
      <w:r>
        <w:rPr>
          <w:rFonts w:eastAsia="Times New Roman" w:cstheme="minorHAnsi"/>
          <w:bCs/>
          <w:color w:val="70AD47" w:themeColor="accent6"/>
          <w:sz w:val="23"/>
          <w:szCs w:val="23"/>
        </w:rPr>
        <w:t>LLC)</w:t>
      </w:r>
    </w:p>
    <w:p w14:paraId="1AF5F657" w14:textId="55899E0F" w:rsidR="00B30D65" w:rsidRPr="00561704" w:rsidRDefault="00B30D65" w:rsidP="00B30D65">
      <w:pPr>
        <w:rPr>
          <w:rFonts w:eastAsia="Times New Roman" w:cstheme="minorHAnsi"/>
          <w:bCs/>
          <w:color w:val="70AD47" w:themeColor="accent6"/>
          <w:sz w:val="23"/>
          <w:szCs w:val="23"/>
        </w:rPr>
      </w:pPr>
      <w:r w:rsidRPr="00F37453">
        <w:rPr>
          <w:rFonts w:eastAsia="Times New Roman" w:cstheme="minorHAnsi"/>
          <w:bCs/>
          <w:color w:val="70AD47" w:themeColor="accent6"/>
          <w:sz w:val="23"/>
          <w:szCs w:val="23"/>
        </w:rPr>
        <w:lastRenderedPageBreak/>
        <w:t>Maya Mapp (Director of Admissions)</w:t>
      </w:r>
    </w:p>
    <w:p w14:paraId="3AAFB9F9" w14:textId="579D4261" w:rsidR="00C147DC" w:rsidRDefault="00C147DC" w:rsidP="004E73C8">
      <w:pPr>
        <w:rPr>
          <w:rFonts w:eastAsia="Times New Roman" w:cstheme="minorHAnsi"/>
          <w:bCs/>
          <w:color w:val="70AD47" w:themeColor="accent6"/>
          <w:sz w:val="23"/>
          <w:szCs w:val="23"/>
        </w:rPr>
      </w:pPr>
      <w:r w:rsidRPr="00C147DC">
        <w:rPr>
          <w:rFonts w:eastAsia="Times New Roman" w:cstheme="minorHAnsi"/>
          <w:bCs/>
          <w:color w:val="70AD47" w:themeColor="accent6"/>
          <w:sz w:val="23"/>
          <w:szCs w:val="23"/>
        </w:rPr>
        <w:t>L</w:t>
      </w:r>
      <w:r w:rsidR="007E45BB">
        <w:rPr>
          <w:rFonts w:eastAsia="Times New Roman" w:cstheme="minorHAnsi"/>
          <w:bCs/>
          <w:color w:val="70AD47" w:themeColor="accent6"/>
          <w:sz w:val="23"/>
          <w:szCs w:val="23"/>
        </w:rPr>
        <w:t>ori</w:t>
      </w:r>
      <w:r w:rsidRPr="00C147DC">
        <w:rPr>
          <w:rFonts w:eastAsia="Times New Roman" w:cstheme="minorHAnsi"/>
          <w:bCs/>
          <w:color w:val="70AD47" w:themeColor="accent6"/>
          <w:sz w:val="23"/>
          <w:szCs w:val="23"/>
        </w:rPr>
        <w:t xml:space="preserve"> Smith</w:t>
      </w:r>
    </w:p>
    <w:p w14:paraId="320BE3F5" w14:textId="4E47EC62" w:rsidR="004E73C8" w:rsidRPr="00133450" w:rsidRDefault="004E73C8" w:rsidP="00133450">
      <w:pPr>
        <w:rPr>
          <w:rFonts w:eastAsia="Times New Roman" w:cstheme="minorHAnsi"/>
          <w:bCs/>
          <w:color w:val="70AD47" w:themeColor="accent6"/>
          <w:sz w:val="23"/>
          <w:szCs w:val="23"/>
        </w:rPr>
      </w:pPr>
      <w:r w:rsidRPr="00844AAF">
        <w:rPr>
          <w:rFonts w:eastAsia="Times New Roman" w:cstheme="minorHAnsi"/>
          <w:bCs/>
          <w:color w:val="70AD47" w:themeColor="accent6"/>
          <w:sz w:val="23"/>
          <w:szCs w:val="23"/>
        </w:rPr>
        <w:t>Kurt Dunkel (Coordinator of Connection AOD Program</w:t>
      </w:r>
      <w:r w:rsidR="00133450">
        <w:rPr>
          <w:rFonts w:eastAsia="Times New Roman" w:cstheme="minorHAnsi"/>
          <w:bCs/>
          <w:color w:val="70AD47" w:themeColor="accent6"/>
          <w:sz w:val="23"/>
          <w:szCs w:val="23"/>
        </w:rPr>
        <w:t xml:space="preserve">, </w:t>
      </w:r>
      <w:r w:rsidRPr="00844AAF">
        <w:rPr>
          <w:rFonts w:eastAsia="Times New Roman" w:cstheme="minorHAnsi"/>
          <w:bCs/>
          <w:color w:val="70AD47" w:themeColor="accent6"/>
          <w:sz w:val="23"/>
          <w:szCs w:val="23"/>
        </w:rPr>
        <w:t>Commuter Support Program</w:t>
      </w:r>
      <w:r w:rsidR="00133450">
        <w:rPr>
          <w:rFonts w:eastAsia="Times New Roman" w:cstheme="minorHAnsi"/>
          <w:bCs/>
          <w:color w:val="70AD47" w:themeColor="accent6"/>
          <w:sz w:val="23"/>
          <w:szCs w:val="23"/>
        </w:rPr>
        <w:t xml:space="preserve"> </w:t>
      </w:r>
      <w:r w:rsidRPr="00844AAF">
        <w:rPr>
          <w:rFonts w:eastAsia="Times New Roman" w:cstheme="minorHAnsi"/>
          <w:bCs/>
          <w:color w:val="70AD47" w:themeColor="accent6"/>
          <w:sz w:val="23"/>
          <w:szCs w:val="23"/>
        </w:rPr>
        <w:t xml:space="preserve">Assistant </w:t>
      </w:r>
      <w:r w:rsidR="00133450">
        <w:rPr>
          <w:rFonts w:eastAsia="Times New Roman" w:cstheme="minorHAnsi"/>
          <w:bCs/>
          <w:color w:val="70AD47" w:themeColor="accent6"/>
          <w:sz w:val="23"/>
          <w:szCs w:val="23"/>
        </w:rPr>
        <w:t xml:space="preserve">Track </w:t>
      </w:r>
      <w:r w:rsidRPr="00844AAF">
        <w:rPr>
          <w:rFonts w:eastAsia="Times New Roman" w:cstheme="minorHAnsi"/>
          <w:bCs/>
          <w:color w:val="70AD47" w:themeColor="accent6"/>
          <w:sz w:val="23"/>
          <w:szCs w:val="23"/>
        </w:rPr>
        <w:t>Coach</w:t>
      </w:r>
      <w:r w:rsidR="00133450">
        <w:rPr>
          <w:rFonts w:eastAsia="Times New Roman" w:cstheme="minorHAnsi"/>
          <w:bCs/>
          <w:color w:val="70AD47" w:themeColor="accent6"/>
          <w:sz w:val="23"/>
          <w:szCs w:val="23"/>
        </w:rPr>
        <w:t>)</w:t>
      </w:r>
    </w:p>
    <w:p w14:paraId="40B288BA" w14:textId="77777777" w:rsidR="00783AB5" w:rsidRDefault="00783AB5" w:rsidP="00783AB5">
      <w:pPr>
        <w:rPr>
          <w:rFonts w:eastAsia="Times New Roman" w:cstheme="minorHAnsi"/>
          <w:bCs/>
          <w:color w:val="70AD47" w:themeColor="accent6"/>
          <w:sz w:val="23"/>
          <w:szCs w:val="23"/>
        </w:rPr>
      </w:pPr>
      <w:r w:rsidRPr="00561704">
        <w:rPr>
          <w:rFonts w:eastAsia="Times New Roman" w:cstheme="minorHAnsi"/>
          <w:bCs/>
          <w:color w:val="70AD47" w:themeColor="accent6"/>
          <w:sz w:val="23"/>
          <w:szCs w:val="23"/>
        </w:rPr>
        <w:t>Alexa Matia (PCDE)</w:t>
      </w:r>
    </w:p>
    <w:p w14:paraId="66EEE779" w14:textId="77777777" w:rsidR="004E73C8" w:rsidRPr="00A8799F" w:rsidRDefault="004E73C8" w:rsidP="004E73C8">
      <w:pPr>
        <w:rPr>
          <w:rFonts w:eastAsia="Times New Roman" w:cstheme="minorHAnsi"/>
          <w:bCs/>
          <w:color w:val="70AD47" w:themeColor="accent6"/>
          <w:sz w:val="23"/>
          <w:szCs w:val="23"/>
        </w:rPr>
      </w:pPr>
      <w:r w:rsidRPr="00A8799F">
        <w:rPr>
          <w:rFonts w:eastAsia="Times New Roman" w:cstheme="minorHAnsi"/>
          <w:bCs/>
          <w:color w:val="70AD47" w:themeColor="accent6"/>
          <w:sz w:val="23"/>
          <w:szCs w:val="23"/>
        </w:rPr>
        <w:t>Jamie Rhine (Director of Technology Support)</w:t>
      </w:r>
    </w:p>
    <w:p w14:paraId="4147C5B7" w14:textId="72631DB8" w:rsidR="00A8799F" w:rsidRDefault="007E45BB" w:rsidP="005158DB">
      <w:pPr>
        <w:rPr>
          <w:rFonts w:eastAsia="Times New Roman" w:cstheme="minorHAnsi"/>
          <w:bCs/>
          <w:color w:val="70AD47" w:themeColor="accent6"/>
          <w:sz w:val="23"/>
          <w:szCs w:val="23"/>
        </w:rPr>
      </w:pPr>
      <w:r>
        <w:rPr>
          <w:rFonts w:eastAsia="Times New Roman" w:cstheme="minorHAnsi"/>
          <w:bCs/>
          <w:color w:val="70AD47" w:themeColor="accent6"/>
          <w:sz w:val="23"/>
          <w:szCs w:val="23"/>
        </w:rPr>
        <w:t>Ken Bach</w:t>
      </w:r>
    </w:p>
    <w:p w14:paraId="5F78214A" w14:textId="52E802AF" w:rsidR="006F18F5" w:rsidRDefault="00D97FF8" w:rsidP="005158DB">
      <w:pPr>
        <w:rPr>
          <w:rFonts w:eastAsia="Times New Roman" w:cstheme="minorHAnsi"/>
          <w:bCs/>
          <w:color w:val="70AD47" w:themeColor="accent6"/>
          <w:sz w:val="23"/>
          <w:szCs w:val="23"/>
        </w:rPr>
      </w:pPr>
      <w:r w:rsidRPr="00C1695B">
        <w:rPr>
          <w:sz w:val="23"/>
          <w:szCs w:val="23"/>
        </w:rPr>
        <w:t xml:space="preserve">Leanne </w:t>
      </w:r>
      <w:r w:rsidRPr="00D97FF8">
        <w:rPr>
          <w:color w:val="000000" w:themeColor="text1"/>
          <w:sz w:val="23"/>
          <w:szCs w:val="23"/>
        </w:rPr>
        <w:t xml:space="preserve">Piscotty </w:t>
      </w:r>
      <w:r w:rsidRPr="00D97FF8">
        <w:rPr>
          <w:rFonts w:eastAsia="Times New Roman" w:cstheme="minorHAnsi"/>
          <w:bCs/>
          <w:color w:val="000000" w:themeColor="text1"/>
          <w:sz w:val="23"/>
          <w:szCs w:val="23"/>
        </w:rPr>
        <w:t>(</w:t>
      </w:r>
      <w:r>
        <w:rPr>
          <w:rFonts w:eastAsia="Times New Roman" w:cstheme="minorHAnsi"/>
          <w:bCs/>
          <w:color w:val="000000" w:themeColor="text1"/>
          <w:sz w:val="23"/>
          <w:szCs w:val="23"/>
        </w:rPr>
        <w:t>C</w:t>
      </w:r>
      <w:r w:rsidRPr="00D97FF8">
        <w:rPr>
          <w:rFonts w:eastAsia="Times New Roman" w:cstheme="minorHAnsi"/>
          <w:bCs/>
          <w:color w:val="000000" w:themeColor="text1"/>
          <w:sz w:val="23"/>
          <w:szCs w:val="23"/>
        </w:rPr>
        <w:t xml:space="preserve">oach) </w:t>
      </w:r>
    </w:p>
    <w:p w14:paraId="1CB280B6" w14:textId="77777777" w:rsidR="00BB2BBC" w:rsidRDefault="00BB2BBC" w:rsidP="005158DB">
      <w:pPr>
        <w:rPr>
          <w:rFonts w:eastAsia="Times New Roman" w:cstheme="minorHAnsi"/>
          <w:b/>
          <w:sz w:val="23"/>
          <w:szCs w:val="23"/>
        </w:rPr>
      </w:pPr>
    </w:p>
    <w:p w14:paraId="0BC67979" w14:textId="72C71314" w:rsidR="005158DB" w:rsidRPr="00561704" w:rsidRDefault="005158DB" w:rsidP="005158DB">
      <w:pPr>
        <w:rPr>
          <w:rFonts w:eastAsia="Times New Roman" w:cstheme="minorHAnsi"/>
          <w:b/>
          <w:sz w:val="23"/>
          <w:szCs w:val="23"/>
        </w:rPr>
      </w:pPr>
      <w:r w:rsidRPr="00561704">
        <w:rPr>
          <w:rFonts w:eastAsia="Times New Roman" w:cstheme="minorHAnsi"/>
          <w:b/>
          <w:sz w:val="23"/>
          <w:szCs w:val="23"/>
        </w:rPr>
        <w:t xml:space="preserve">Community Contributions:  </w:t>
      </w:r>
      <w:r w:rsidR="004B5380">
        <w:rPr>
          <w:rFonts w:eastAsia="Times New Roman" w:cstheme="minorHAnsi"/>
          <w:b/>
          <w:color w:val="4472C4" w:themeColor="accent1"/>
          <w:sz w:val="23"/>
          <w:szCs w:val="23"/>
          <w:u w:val="thick"/>
        </w:rPr>
        <w:t>C</w:t>
      </w:r>
      <w:r w:rsidR="004B5380" w:rsidRPr="00822858">
        <w:rPr>
          <w:rFonts w:eastAsia="Times New Roman" w:cstheme="minorHAnsi"/>
          <w:b/>
          <w:color w:val="4472C4" w:themeColor="accent1"/>
          <w:sz w:val="23"/>
          <w:szCs w:val="23"/>
          <w:u w:val="thick"/>
        </w:rPr>
        <w:t xml:space="preserve">o-Chairs </w:t>
      </w:r>
      <w:r w:rsidR="00DF2294">
        <w:rPr>
          <w:rFonts w:eastAsia="Times New Roman" w:cstheme="minorHAnsi"/>
          <w:b/>
          <w:color w:val="4472C4" w:themeColor="accent1"/>
          <w:sz w:val="23"/>
          <w:szCs w:val="23"/>
          <w:u w:val="thick"/>
        </w:rPr>
        <w:t>[A&amp;S]</w:t>
      </w:r>
      <w:r w:rsidR="006E0C5F">
        <w:rPr>
          <w:rFonts w:eastAsia="Times New Roman" w:cstheme="minorHAnsi"/>
          <w:b/>
          <w:color w:val="4472C4" w:themeColor="accent1"/>
          <w:sz w:val="23"/>
          <w:szCs w:val="23"/>
          <w:u w:val="thick"/>
        </w:rPr>
        <w:t xml:space="preserve"> </w:t>
      </w:r>
      <w:r w:rsidRPr="00822858">
        <w:rPr>
          <w:rFonts w:eastAsia="Times New Roman" w:cstheme="minorHAnsi"/>
          <w:b/>
          <w:color w:val="4472C4" w:themeColor="accent1"/>
          <w:sz w:val="23"/>
          <w:szCs w:val="23"/>
          <w:u w:val="thick"/>
        </w:rPr>
        <w:t>Marc Renault</w:t>
      </w:r>
      <w:r w:rsidRPr="00561704">
        <w:rPr>
          <w:rFonts w:eastAsia="Times New Roman" w:cstheme="minorHAnsi"/>
          <w:b/>
          <w:color w:val="4472C4" w:themeColor="accent1"/>
          <w:sz w:val="23"/>
          <w:szCs w:val="23"/>
        </w:rPr>
        <w:t xml:space="preserve"> (Mathematics) </w:t>
      </w:r>
      <w:r w:rsidRPr="00561704">
        <w:rPr>
          <w:rFonts w:eastAsia="Times New Roman" w:cstheme="minorHAnsi"/>
          <w:b/>
          <w:sz w:val="23"/>
          <w:szCs w:val="23"/>
        </w:rPr>
        <w:t xml:space="preserve">&amp; </w:t>
      </w:r>
      <w:r w:rsidRPr="00561704">
        <w:rPr>
          <w:rFonts w:eastAsia="Times New Roman" w:cstheme="minorHAnsi"/>
          <w:b/>
          <w:color w:val="FF0000"/>
          <w:sz w:val="23"/>
          <w:szCs w:val="23"/>
        </w:rPr>
        <w:t>K</w:t>
      </w:r>
      <w:r w:rsidR="00215B75">
        <w:rPr>
          <w:rFonts w:eastAsia="Times New Roman" w:cstheme="minorHAnsi"/>
          <w:b/>
          <w:color w:val="FF0000"/>
          <w:sz w:val="23"/>
          <w:szCs w:val="23"/>
        </w:rPr>
        <w:t>im Garris</w:t>
      </w:r>
    </w:p>
    <w:p w14:paraId="63A795E0" w14:textId="77777777" w:rsidR="004463DD" w:rsidRPr="004463DD" w:rsidRDefault="004463DD" w:rsidP="0076332C">
      <w:pPr>
        <w:rPr>
          <w:rFonts w:eastAsia="Times New Roman" w:cstheme="minorHAnsi"/>
          <w:bCs/>
          <w:color w:val="ED7D31" w:themeColor="accent2"/>
          <w:sz w:val="23"/>
          <w:szCs w:val="23"/>
        </w:rPr>
      </w:pPr>
      <w:r w:rsidRPr="004463DD">
        <w:rPr>
          <w:rFonts w:eastAsia="Times New Roman" w:cstheme="minorHAnsi"/>
          <w:bCs/>
          <w:color w:val="ED7D31" w:themeColor="accent2"/>
          <w:sz w:val="23"/>
          <w:szCs w:val="23"/>
        </w:rPr>
        <w:t xml:space="preserve">Matt </w:t>
      </w:r>
      <w:proofErr w:type="spellStart"/>
      <w:r w:rsidRPr="004463DD">
        <w:rPr>
          <w:rFonts w:eastAsia="Times New Roman" w:cstheme="minorHAnsi"/>
          <w:bCs/>
          <w:color w:val="ED7D31" w:themeColor="accent2"/>
          <w:sz w:val="23"/>
          <w:szCs w:val="23"/>
        </w:rPr>
        <w:t>Steck</w:t>
      </w:r>
      <w:proofErr w:type="spellEnd"/>
    </w:p>
    <w:p w14:paraId="29B6690F" w14:textId="79FC6B26" w:rsidR="0076332C" w:rsidRPr="00C147DC" w:rsidRDefault="0076332C" w:rsidP="0076332C">
      <w:pPr>
        <w:rPr>
          <w:rFonts w:eastAsia="Times New Roman" w:cstheme="minorHAnsi"/>
          <w:bCs/>
          <w:color w:val="70AD47" w:themeColor="accent6"/>
          <w:sz w:val="23"/>
          <w:szCs w:val="23"/>
        </w:rPr>
      </w:pPr>
      <w:r w:rsidRPr="00561704">
        <w:rPr>
          <w:rFonts w:eastAsia="Times New Roman" w:cstheme="minorHAnsi"/>
          <w:bCs/>
          <w:color w:val="7030A0"/>
          <w:sz w:val="23"/>
          <w:szCs w:val="23"/>
        </w:rPr>
        <w:t xml:space="preserve">Luke Hershey </w:t>
      </w:r>
    </w:p>
    <w:p w14:paraId="390C929D" w14:textId="5FFD11A5" w:rsidR="0089758A" w:rsidRPr="007D06DD" w:rsidRDefault="0089758A" w:rsidP="0089758A">
      <w:pPr>
        <w:rPr>
          <w:rFonts w:eastAsia="Times New Roman" w:cstheme="minorHAnsi"/>
          <w:bCs/>
          <w:color w:val="4472C4" w:themeColor="accent1"/>
          <w:sz w:val="23"/>
          <w:szCs w:val="23"/>
        </w:rPr>
      </w:pPr>
      <w:r>
        <w:rPr>
          <w:rFonts w:eastAsia="Times New Roman" w:cstheme="minorHAnsi"/>
          <w:bCs/>
          <w:color w:val="4472C4" w:themeColor="accent1"/>
          <w:sz w:val="23"/>
          <w:szCs w:val="23"/>
        </w:rPr>
        <w:t xml:space="preserve">[E&amp;HS] </w:t>
      </w:r>
      <w:r w:rsidRPr="007D06DD">
        <w:rPr>
          <w:rFonts w:eastAsia="Times New Roman" w:cstheme="minorHAnsi"/>
          <w:bCs/>
          <w:color w:val="4472C4" w:themeColor="accent1"/>
          <w:sz w:val="23"/>
          <w:szCs w:val="23"/>
        </w:rPr>
        <w:t>Cheryl Slattery (Teacher Education)</w:t>
      </w:r>
    </w:p>
    <w:p w14:paraId="44A730C9" w14:textId="309592E4" w:rsidR="005158DB" w:rsidRPr="00561704" w:rsidRDefault="00DF2294" w:rsidP="005158DB">
      <w:pPr>
        <w:rPr>
          <w:rFonts w:eastAsia="Times New Roman" w:cstheme="minorHAnsi"/>
          <w:bCs/>
          <w:color w:val="4472C4" w:themeColor="accent1"/>
          <w:sz w:val="23"/>
          <w:szCs w:val="23"/>
        </w:rPr>
      </w:pPr>
      <w:r>
        <w:rPr>
          <w:rFonts w:eastAsia="Times New Roman" w:cstheme="minorHAnsi"/>
          <w:bCs/>
          <w:color w:val="4472C4" w:themeColor="accent1"/>
          <w:sz w:val="23"/>
          <w:szCs w:val="23"/>
        </w:rPr>
        <w:t xml:space="preserve">[A&amp;S] </w:t>
      </w:r>
      <w:r w:rsidR="005158DB" w:rsidRPr="00561704">
        <w:rPr>
          <w:rFonts w:eastAsia="Times New Roman" w:cstheme="minorHAnsi"/>
          <w:bCs/>
          <w:color w:val="4472C4" w:themeColor="accent1"/>
          <w:sz w:val="23"/>
          <w:szCs w:val="23"/>
        </w:rPr>
        <w:t>Allen Dietrich-Ward (History)</w:t>
      </w:r>
    </w:p>
    <w:p w14:paraId="5D07743F" w14:textId="12097B91" w:rsidR="005158DB" w:rsidRDefault="0089758A" w:rsidP="005158DB">
      <w:pPr>
        <w:rPr>
          <w:rFonts w:eastAsia="Times New Roman" w:cstheme="minorHAnsi"/>
          <w:bCs/>
          <w:color w:val="4472C4" w:themeColor="accent1"/>
          <w:sz w:val="23"/>
          <w:szCs w:val="23"/>
        </w:rPr>
      </w:pPr>
      <w:r>
        <w:rPr>
          <w:rFonts w:eastAsia="Times New Roman" w:cstheme="minorHAnsi"/>
          <w:bCs/>
          <w:color w:val="4472C4" w:themeColor="accent1"/>
          <w:sz w:val="23"/>
          <w:szCs w:val="23"/>
        </w:rPr>
        <w:t xml:space="preserve">[BNS] </w:t>
      </w:r>
      <w:r w:rsidR="005158DB" w:rsidRPr="00561704">
        <w:rPr>
          <w:rFonts w:eastAsia="Times New Roman" w:cstheme="minorHAnsi"/>
          <w:bCs/>
          <w:color w:val="4472C4" w:themeColor="accent1"/>
          <w:sz w:val="23"/>
          <w:szCs w:val="23"/>
        </w:rPr>
        <w:t>Viet Dao (Accounting)</w:t>
      </w:r>
    </w:p>
    <w:p w14:paraId="10D622D9" w14:textId="0C84D32B" w:rsidR="00C51515" w:rsidRPr="00561704" w:rsidRDefault="00C51515" w:rsidP="005158DB">
      <w:pPr>
        <w:rPr>
          <w:rFonts w:eastAsia="Times New Roman" w:cstheme="minorHAnsi"/>
          <w:bCs/>
          <w:color w:val="4472C4" w:themeColor="accent1"/>
          <w:sz w:val="23"/>
          <w:szCs w:val="23"/>
        </w:rPr>
      </w:pPr>
      <w:r>
        <w:rPr>
          <w:rFonts w:eastAsia="Times New Roman" w:cstheme="minorHAnsi"/>
          <w:bCs/>
          <w:color w:val="4472C4" w:themeColor="accent1"/>
          <w:sz w:val="23"/>
          <w:szCs w:val="23"/>
        </w:rPr>
        <w:t>[BNS] Wendy Becker (Marketing)</w:t>
      </w:r>
    </w:p>
    <w:p w14:paraId="02037DF1" w14:textId="21284DCA" w:rsidR="005158DB" w:rsidRPr="00561704" w:rsidRDefault="00DF2294" w:rsidP="005158DB">
      <w:pPr>
        <w:rPr>
          <w:rFonts w:eastAsia="Times New Roman" w:cstheme="minorHAnsi"/>
          <w:color w:val="4472C4" w:themeColor="accent1"/>
          <w:sz w:val="23"/>
          <w:szCs w:val="23"/>
        </w:rPr>
      </w:pPr>
      <w:r>
        <w:rPr>
          <w:rFonts w:eastAsia="Times New Roman" w:cstheme="minorHAnsi"/>
          <w:color w:val="4472C4" w:themeColor="accent1"/>
          <w:sz w:val="23"/>
          <w:szCs w:val="23"/>
        </w:rPr>
        <w:t xml:space="preserve">[A&amp;S] </w:t>
      </w:r>
      <w:r w:rsidR="005158DB" w:rsidRPr="00561704">
        <w:rPr>
          <w:rFonts w:eastAsia="Times New Roman" w:cstheme="minorHAnsi"/>
          <w:color w:val="4472C4" w:themeColor="accent1"/>
          <w:sz w:val="23"/>
          <w:szCs w:val="23"/>
        </w:rPr>
        <w:t>Trever R. Famulare (Red Raider Band, Music Prof)</w:t>
      </w:r>
    </w:p>
    <w:p w14:paraId="65CBE003" w14:textId="0014393D" w:rsidR="0089758A" w:rsidRDefault="007E45BB" w:rsidP="005158DB">
      <w:pPr>
        <w:rPr>
          <w:rFonts w:eastAsia="Times New Roman" w:cstheme="minorHAnsi"/>
          <w:bCs/>
          <w:color w:val="4472C4" w:themeColor="accent1"/>
          <w:sz w:val="23"/>
          <w:szCs w:val="23"/>
        </w:rPr>
      </w:pPr>
      <w:r>
        <w:rPr>
          <w:rFonts w:eastAsia="Times New Roman" w:cstheme="minorHAnsi"/>
          <w:bCs/>
          <w:color w:val="4472C4" w:themeColor="accent1"/>
          <w:sz w:val="23"/>
          <w:szCs w:val="23"/>
        </w:rPr>
        <w:t>[A&amp;S] Carol Wellington (Engineering)</w:t>
      </w:r>
    </w:p>
    <w:p w14:paraId="22E4952E" w14:textId="0BA9212F" w:rsidR="007E45BB" w:rsidRPr="00561704" w:rsidRDefault="007E45BB" w:rsidP="005158DB">
      <w:pPr>
        <w:rPr>
          <w:rFonts w:eastAsia="Times New Roman" w:cstheme="minorHAnsi"/>
          <w:bCs/>
          <w:color w:val="4472C4" w:themeColor="accent1"/>
          <w:sz w:val="23"/>
          <w:szCs w:val="23"/>
        </w:rPr>
      </w:pPr>
      <w:r>
        <w:rPr>
          <w:rFonts w:eastAsia="Times New Roman" w:cstheme="minorHAnsi"/>
          <w:bCs/>
          <w:color w:val="4472C4" w:themeColor="accent1"/>
          <w:sz w:val="23"/>
          <w:szCs w:val="23"/>
        </w:rPr>
        <w:t>[UN] Kirk Moll (Library)</w:t>
      </w:r>
    </w:p>
    <w:p w14:paraId="196268E3" w14:textId="77777777" w:rsidR="009651BE" w:rsidRPr="009651BE" w:rsidRDefault="009651BE" w:rsidP="009651BE">
      <w:pPr>
        <w:rPr>
          <w:rFonts w:eastAsia="Times New Roman" w:cstheme="minorHAnsi"/>
          <w:bCs/>
          <w:color w:val="70AD47" w:themeColor="accent6"/>
          <w:sz w:val="23"/>
          <w:szCs w:val="23"/>
        </w:rPr>
      </w:pPr>
      <w:r w:rsidRPr="009651BE">
        <w:rPr>
          <w:rFonts w:eastAsia="Times New Roman" w:cstheme="minorHAnsi"/>
          <w:bCs/>
          <w:color w:val="70AD47" w:themeColor="accent6"/>
          <w:sz w:val="23"/>
          <w:szCs w:val="23"/>
        </w:rPr>
        <w:t>Alexandra Jones (Community</w:t>
      </w:r>
      <w:r>
        <w:rPr>
          <w:rFonts w:eastAsia="Times New Roman" w:cstheme="minorHAnsi"/>
          <w:bCs/>
          <w:color w:val="70AD47" w:themeColor="accent6"/>
          <w:sz w:val="23"/>
          <w:szCs w:val="23"/>
        </w:rPr>
        <w:t xml:space="preserve"> Youth Mobilizer/Social Work Department</w:t>
      </w:r>
      <w:r w:rsidRPr="009651BE">
        <w:rPr>
          <w:rFonts w:eastAsia="Times New Roman" w:cstheme="minorHAnsi"/>
          <w:bCs/>
          <w:color w:val="70AD47" w:themeColor="accent6"/>
          <w:sz w:val="23"/>
          <w:szCs w:val="23"/>
        </w:rPr>
        <w:t>)</w:t>
      </w:r>
    </w:p>
    <w:p w14:paraId="2CF98BCC" w14:textId="6BE80961" w:rsidR="00DC1121" w:rsidRPr="00A8799F" w:rsidRDefault="00DC1121" w:rsidP="00DC1121">
      <w:pPr>
        <w:rPr>
          <w:rFonts w:eastAsia="Times New Roman" w:cstheme="minorHAnsi"/>
          <w:bCs/>
          <w:color w:val="70AD47" w:themeColor="accent6"/>
          <w:sz w:val="23"/>
          <w:szCs w:val="23"/>
        </w:rPr>
      </w:pPr>
      <w:r w:rsidRPr="00A8799F">
        <w:rPr>
          <w:rFonts w:eastAsia="Times New Roman" w:cstheme="minorHAnsi"/>
          <w:bCs/>
          <w:color w:val="70AD47" w:themeColor="accent6"/>
          <w:sz w:val="23"/>
          <w:szCs w:val="23"/>
        </w:rPr>
        <w:t>Javita T</w:t>
      </w:r>
      <w:r w:rsidR="00F26EB9">
        <w:rPr>
          <w:rFonts w:eastAsia="Times New Roman" w:cstheme="minorHAnsi"/>
          <w:bCs/>
          <w:color w:val="70AD47" w:themeColor="accent6"/>
          <w:sz w:val="23"/>
          <w:szCs w:val="23"/>
        </w:rPr>
        <w:t>hompson,</w:t>
      </w:r>
      <w:r w:rsidRPr="00A8799F">
        <w:rPr>
          <w:rFonts w:eastAsia="Times New Roman" w:cstheme="minorHAnsi"/>
          <w:bCs/>
          <w:color w:val="70AD47" w:themeColor="accent6"/>
          <w:sz w:val="23"/>
          <w:szCs w:val="23"/>
        </w:rPr>
        <w:t xml:space="preserve"> </w:t>
      </w:r>
      <w:r w:rsidRPr="00A8799F">
        <w:rPr>
          <w:rFonts w:eastAsia="Times New Roman" w:cs="Times New Roman"/>
          <w:color w:val="70AD47" w:themeColor="accent6"/>
          <w:sz w:val="23"/>
          <w:szCs w:val="23"/>
        </w:rPr>
        <w:t>Director, First Year Experience and Community Engagement</w:t>
      </w:r>
    </w:p>
    <w:p w14:paraId="747F2A60" w14:textId="77777777" w:rsidR="00C20621" w:rsidRPr="00A8799F" w:rsidRDefault="00C20621" w:rsidP="005158DB">
      <w:pPr>
        <w:rPr>
          <w:rFonts w:eastAsia="Times New Roman" w:cstheme="minorHAnsi"/>
          <w:bCs/>
          <w:color w:val="70AD47" w:themeColor="accent6"/>
          <w:sz w:val="23"/>
          <w:szCs w:val="23"/>
        </w:rPr>
      </w:pPr>
      <w:r w:rsidRPr="00A8799F">
        <w:rPr>
          <w:rFonts w:eastAsia="Times New Roman" w:cstheme="minorHAnsi"/>
          <w:bCs/>
          <w:color w:val="70AD47" w:themeColor="accent6"/>
          <w:sz w:val="23"/>
          <w:szCs w:val="23"/>
        </w:rPr>
        <w:t>Victoria Kerr, Career Center</w:t>
      </w:r>
    </w:p>
    <w:p w14:paraId="32B40E56" w14:textId="1A7D6F3E" w:rsidR="005158DB" w:rsidRDefault="005158DB" w:rsidP="005158DB">
      <w:pPr>
        <w:rPr>
          <w:rFonts w:eastAsia="Times New Roman" w:cstheme="minorHAnsi"/>
          <w:bCs/>
          <w:color w:val="70AD47" w:themeColor="accent6"/>
          <w:sz w:val="23"/>
          <w:szCs w:val="23"/>
        </w:rPr>
      </w:pPr>
      <w:r w:rsidRPr="00A8799F">
        <w:rPr>
          <w:rFonts w:eastAsia="Times New Roman" w:cstheme="minorHAnsi"/>
          <w:bCs/>
          <w:color w:val="70AD47" w:themeColor="accent6"/>
          <w:sz w:val="23"/>
          <w:szCs w:val="23"/>
        </w:rPr>
        <w:t>Mark Chimel (</w:t>
      </w:r>
      <w:r w:rsidR="007E45BB">
        <w:rPr>
          <w:rFonts w:eastAsia="Times New Roman" w:cstheme="minorHAnsi"/>
          <w:bCs/>
          <w:color w:val="70AD47" w:themeColor="accent6"/>
          <w:sz w:val="23"/>
          <w:szCs w:val="23"/>
        </w:rPr>
        <w:t xml:space="preserve">Director </w:t>
      </w:r>
      <w:r w:rsidR="00A8799F" w:rsidRPr="00A8799F">
        <w:rPr>
          <w:rFonts w:eastAsia="Times New Roman" w:cstheme="minorHAnsi"/>
          <w:bCs/>
          <w:color w:val="70AD47" w:themeColor="accent6"/>
          <w:sz w:val="23"/>
          <w:szCs w:val="23"/>
        </w:rPr>
        <w:t xml:space="preserve">of </w:t>
      </w:r>
      <w:r w:rsidRPr="00A8799F">
        <w:rPr>
          <w:rFonts w:eastAsia="Times New Roman" w:cstheme="minorHAnsi"/>
          <w:bCs/>
          <w:color w:val="70AD47" w:themeColor="accent6"/>
          <w:sz w:val="23"/>
          <w:szCs w:val="23"/>
        </w:rPr>
        <w:t>PCDE)</w:t>
      </w:r>
    </w:p>
    <w:p w14:paraId="59216EE5" w14:textId="0292FC69" w:rsidR="007E45BB" w:rsidRDefault="007E45BB" w:rsidP="005158DB">
      <w:pPr>
        <w:rPr>
          <w:rFonts w:eastAsia="Times New Roman" w:cstheme="minorHAnsi"/>
          <w:bCs/>
          <w:color w:val="70AD47" w:themeColor="accent6"/>
          <w:sz w:val="23"/>
          <w:szCs w:val="23"/>
        </w:rPr>
      </w:pPr>
      <w:r>
        <w:rPr>
          <w:rFonts w:eastAsia="Times New Roman" w:cstheme="minorHAnsi"/>
          <w:bCs/>
          <w:color w:val="70AD47" w:themeColor="accent6"/>
          <w:sz w:val="23"/>
          <w:szCs w:val="23"/>
        </w:rPr>
        <w:t>Ashley Grimm (</w:t>
      </w:r>
      <w:r w:rsidR="006F18F5">
        <w:rPr>
          <w:rFonts w:eastAsia="Times New Roman" w:cstheme="minorHAnsi"/>
          <w:bCs/>
          <w:color w:val="70AD47" w:themeColor="accent6"/>
          <w:sz w:val="23"/>
          <w:szCs w:val="23"/>
        </w:rPr>
        <w:t>Assoc AD</w:t>
      </w:r>
      <w:r>
        <w:rPr>
          <w:rFonts w:eastAsia="Times New Roman" w:cstheme="minorHAnsi"/>
          <w:bCs/>
          <w:color w:val="70AD47" w:themeColor="accent6"/>
          <w:sz w:val="23"/>
          <w:szCs w:val="23"/>
        </w:rPr>
        <w:t>)</w:t>
      </w:r>
    </w:p>
    <w:p w14:paraId="1E48D174" w14:textId="64757B65" w:rsidR="00825206" w:rsidRDefault="00825206" w:rsidP="005158DB">
      <w:pPr>
        <w:rPr>
          <w:sz w:val="23"/>
          <w:szCs w:val="23"/>
        </w:rPr>
      </w:pPr>
      <w:r>
        <w:rPr>
          <w:sz w:val="23"/>
          <w:szCs w:val="23"/>
        </w:rPr>
        <w:t>Holly Garner, Lab School Director</w:t>
      </w:r>
    </w:p>
    <w:p w14:paraId="5BEA080F" w14:textId="6E00584F" w:rsidR="006F18F5" w:rsidRDefault="00D97FF8" w:rsidP="005158DB">
      <w:pPr>
        <w:rPr>
          <w:rFonts w:eastAsia="Times New Roman" w:cstheme="minorHAnsi"/>
          <w:bCs/>
          <w:color w:val="70AD47" w:themeColor="accent6"/>
          <w:sz w:val="23"/>
          <w:szCs w:val="23"/>
        </w:rPr>
      </w:pPr>
      <w:r w:rsidRPr="00C1695B">
        <w:rPr>
          <w:sz w:val="23"/>
          <w:szCs w:val="23"/>
        </w:rPr>
        <w:t>Tara Zollinger</w:t>
      </w:r>
      <w:r>
        <w:rPr>
          <w:sz w:val="23"/>
          <w:szCs w:val="23"/>
        </w:rPr>
        <w:t xml:space="preserve"> (Coach)</w:t>
      </w:r>
    </w:p>
    <w:p w14:paraId="04D2C457" w14:textId="77777777" w:rsidR="004463DD" w:rsidRDefault="004463DD" w:rsidP="00EA6F90">
      <w:pPr>
        <w:rPr>
          <w:rFonts w:eastAsia="Times New Roman" w:cstheme="minorHAnsi"/>
          <w:b/>
          <w:sz w:val="23"/>
          <w:szCs w:val="23"/>
        </w:rPr>
      </w:pPr>
    </w:p>
    <w:p w14:paraId="3AA33B9E" w14:textId="2F2DA2FE" w:rsidR="003471FD" w:rsidRPr="00EA6F90" w:rsidRDefault="005158DB" w:rsidP="00EA6F90">
      <w:pPr>
        <w:rPr>
          <w:rFonts w:ascii="Times New Roman" w:eastAsia="Times New Roman" w:hAnsi="Times New Roman" w:cs="Times New Roman"/>
        </w:rPr>
      </w:pPr>
      <w:r w:rsidRPr="00561704">
        <w:rPr>
          <w:rFonts w:eastAsia="Times New Roman" w:cstheme="minorHAnsi"/>
          <w:b/>
          <w:sz w:val="23"/>
          <w:szCs w:val="23"/>
        </w:rPr>
        <w:t>Student Success: Co-Chairs</w:t>
      </w:r>
      <w:r w:rsidR="00EA6F90" w:rsidRPr="004F23D9">
        <w:rPr>
          <w:rFonts w:ascii="Source Sans Pro" w:eastAsia="Times New Roman" w:hAnsi="Source Sans Pro" w:cs="Times New Roman"/>
          <w:color w:val="000000" w:themeColor="text1"/>
          <w:sz w:val="23"/>
          <w:szCs w:val="23"/>
          <w:shd w:val="clear" w:color="auto" w:fill="F2F2F2"/>
        </w:rPr>
        <w:t>)</w:t>
      </w:r>
      <w:r w:rsidR="00EA6F90" w:rsidRPr="004F23D9">
        <w:rPr>
          <w:rFonts w:ascii="Times New Roman" w:eastAsia="Times New Roman" w:hAnsi="Times New Roman" w:cs="Times New Roman"/>
          <w:color w:val="000000" w:themeColor="text1"/>
        </w:rPr>
        <w:t xml:space="preserve"> </w:t>
      </w:r>
      <w:r w:rsidR="00DF5AD2" w:rsidRPr="00DF5AD2">
        <w:rPr>
          <w:rFonts w:eastAsia="Times New Roman" w:cstheme="minorHAnsi"/>
          <w:color w:val="70AD47" w:themeColor="accent6"/>
        </w:rPr>
        <w:t>Ashl</w:t>
      </w:r>
      <w:r w:rsidR="008746E6">
        <w:rPr>
          <w:rFonts w:eastAsia="Times New Roman" w:cstheme="minorHAnsi"/>
          <w:color w:val="70AD47" w:themeColor="accent6"/>
        </w:rPr>
        <w:t>e</w:t>
      </w:r>
      <w:r w:rsidR="00DF5AD2" w:rsidRPr="00DF5AD2">
        <w:rPr>
          <w:rFonts w:eastAsia="Times New Roman" w:cstheme="minorHAnsi"/>
          <w:color w:val="70AD47" w:themeColor="accent6"/>
        </w:rPr>
        <w:t>y Lewis</w:t>
      </w:r>
      <w:r w:rsidR="00DF5AD2">
        <w:rPr>
          <w:rFonts w:ascii="Times New Roman" w:eastAsia="Times New Roman" w:hAnsi="Times New Roman" w:cs="Times New Roman"/>
          <w:color w:val="70AD47" w:themeColor="accent6"/>
        </w:rPr>
        <w:t xml:space="preserve"> </w:t>
      </w:r>
      <w:r w:rsidR="00EA6F90" w:rsidRPr="00EA6F90">
        <w:rPr>
          <w:rFonts w:eastAsia="Times New Roman" w:cstheme="minorHAnsi"/>
          <w:b/>
          <w:color w:val="4472C4" w:themeColor="accent1"/>
          <w:sz w:val="23"/>
          <w:szCs w:val="23"/>
        </w:rPr>
        <w:t xml:space="preserve">&amp; </w:t>
      </w:r>
      <w:r w:rsidR="0076332C">
        <w:rPr>
          <w:rFonts w:eastAsia="Times New Roman" w:cstheme="minorHAnsi"/>
          <w:b/>
          <w:color w:val="4472C4" w:themeColor="accent1"/>
          <w:sz w:val="23"/>
          <w:szCs w:val="23"/>
        </w:rPr>
        <w:t xml:space="preserve">Wendy </w:t>
      </w:r>
      <w:proofErr w:type="spellStart"/>
      <w:r w:rsidR="0076332C">
        <w:rPr>
          <w:rFonts w:eastAsia="Times New Roman" w:cstheme="minorHAnsi"/>
          <w:b/>
          <w:color w:val="4472C4" w:themeColor="accent1"/>
          <w:sz w:val="23"/>
          <w:szCs w:val="23"/>
        </w:rPr>
        <w:t>Kubasko</w:t>
      </w:r>
      <w:proofErr w:type="spellEnd"/>
      <w:r w:rsidR="0076332C">
        <w:rPr>
          <w:rFonts w:eastAsia="Times New Roman" w:cstheme="minorHAnsi"/>
          <w:b/>
          <w:color w:val="4472C4" w:themeColor="accent1"/>
          <w:sz w:val="23"/>
          <w:szCs w:val="23"/>
        </w:rPr>
        <w:t xml:space="preserve"> </w:t>
      </w:r>
      <w:r w:rsidR="00EA6F90">
        <w:rPr>
          <w:rFonts w:eastAsia="Times New Roman" w:cstheme="minorHAnsi"/>
          <w:b/>
          <w:color w:val="4472C4" w:themeColor="accent1"/>
          <w:sz w:val="23"/>
          <w:szCs w:val="23"/>
        </w:rPr>
        <w:t>[</w:t>
      </w:r>
      <w:r w:rsidR="00B30D65">
        <w:rPr>
          <w:rFonts w:eastAsia="Times New Roman" w:cstheme="minorHAnsi"/>
          <w:b/>
          <w:color w:val="4472C4" w:themeColor="accent1"/>
          <w:sz w:val="23"/>
          <w:szCs w:val="23"/>
        </w:rPr>
        <w:t>EHS</w:t>
      </w:r>
      <w:r w:rsidR="00EA6F90" w:rsidRPr="00EA6F90">
        <w:rPr>
          <w:rFonts w:eastAsia="Times New Roman" w:cstheme="minorHAnsi"/>
          <w:b/>
          <w:color w:val="4472C4" w:themeColor="accent1"/>
          <w:sz w:val="23"/>
          <w:szCs w:val="23"/>
        </w:rPr>
        <w:t>]</w:t>
      </w:r>
    </w:p>
    <w:p w14:paraId="5382940F" w14:textId="1A440A7D" w:rsidR="004463DD" w:rsidRPr="004463DD" w:rsidRDefault="004463DD" w:rsidP="005158DB">
      <w:pPr>
        <w:rPr>
          <w:rFonts w:eastAsia="Times New Roman" w:cstheme="minorHAnsi"/>
          <w:bCs/>
          <w:color w:val="ED7D31" w:themeColor="accent2"/>
          <w:sz w:val="23"/>
          <w:szCs w:val="23"/>
        </w:rPr>
      </w:pPr>
      <w:r w:rsidRPr="004463DD">
        <w:rPr>
          <w:rFonts w:eastAsia="Times New Roman" w:cstheme="minorHAnsi"/>
          <w:bCs/>
          <w:color w:val="ED7D31" w:themeColor="accent2"/>
          <w:sz w:val="23"/>
          <w:szCs w:val="23"/>
        </w:rPr>
        <w:t>Brian Lowe</w:t>
      </w:r>
    </w:p>
    <w:p w14:paraId="264ACA98" w14:textId="01C30587" w:rsidR="00093AD4" w:rsidRDefault="003471FD" w:rsidP="005158DB">
      <w:pPr>
        <w:rPr>
          <w:rFonts w:eastAsia="Times New Roman" w:cstheme="minorHAnsi"/>
          <w:b/>
          <w:sz w:val="23"/>
          <w:szCs w:val="23"/>
        </w:rPr>
      </w:pPr>
      <w:r>
        <w:rPr>
          <w:rFonts w:eastAsia="Times New Roman" w:cstheme="minorHAnsi"/>
          <w:bCs/>
          <w:color w:val="70AD47" w:themeColor="accent6"/>
          <w:sz w:val="23"/>
          <w:szCs w:val="23"/>
        </w:rPr>
        <w:t>J</w:t>
      </w:r>
      <w:r w:rsidR="007E45BB" w:rsidRPr="00F37453">
        <w:rPr>
          <w:rFonts w:eastAsia="Times New Roman" w:cstheme="minorHAnsi"/>
          <w:bCs/>
          <w:color w:val="70AD47" w:themeColor="accent6"/>
          <w:sz w:val="23"/>
          <w:szCs w:val="23"/>
        </w:rPr>
        <w:t>ustin Sentz (Chief Information Technology</w:t>
      </w:r>
      <w:r w:rsidR="000706E3">
        <w:rPr>
          <w:rFonts w:eastAsia="Times New Roman" w:cstheme="minorHAnsi"/>
          <w:bCs/>
          <w:color w:val="70AD47" w:themeColor="accent6"/>
          <w:sz w:val="23"/>
          <w:szCs w:val="23"/>
        </w:rPr>
        <w:t>)</w:t>
      </w:r>
    </w:p>
    <w:p w14:paraId="1CA70A8D" w14:textId="17D6CB87" w:rsidR="005158DB" w:rsidRPr="00EA6F90" w:rsidRDefault="00DF2294" w:rsidP="005158DB">
      <w:pPr>
        <w:rPr>
          <w:rFonts w:eastAsia="Times New Roman" w:cstheme="minorHAnsi"/>
          <w:bCs/>
          <w:color w:val="70AD47" w:themeColor="accent6"/>
          <w:sz w:val="23"/>
          <w:szCs w:val="23"/>
        </w:rPr>
      </w:pPr>
      <w:r w:rsidRPr="00EA6F90">
        <w:rPr>
          <w:rFonts w:eastAsia="Times New Roman" w:cstheme="minorHAnsi"/>
          <w:bCs/>
          <w:color w:val="4472C4" w:themeColor="accent1"/>
          <w:sz w:val="23"/>
          <w:szCs w:val="23"/>
        </w:rPr>
        <w:t>[A&amp;S]</w:t>
      </w:r>
      <w:r w:rsidR="0089758A" w:rsidRPr="00EA6F90">
        <w:rPr>
          <w:rFonts w:eastAsia="Times New Roman" w:cstheme="minorHAnsi"/>
          <w:bCs/>
          <w:color w:val="4472C4" w:themeColor="accent1"/>
          <w:sz w:val="23"/>
          <w:szCs w:val="23"/>
        </w:rPr>
        <w:t xml:space="preserve"> </w:t>
      </w:r>
      <w:r w:rsidRPr="00EA6F90">
        <w:rPr>
          <w:rFonts w:eastAsia="Times New Roman" w:cstheme="minorHAnsi"/>
          <w:bCs/>
          <w:color w:val="4472C4" w:themeColor="accent1"/>
          <w:sz w:val="23"/>
          <w:szCs w:val="23"/>
        </w:rPr>
        <w:t>L</w:t>
      </w:r>
      <w:r w:rsidR="005158DB" w:rsidRPr="00EA6F90">
        <w:rPr>
          <w:rFonts w:eastAsia="Times New Roman" w:cstheme="minorHAnsi"/>
          <w:bCs/>
          <w:color w:val="4472C4" w:themeColor="accent1"/>
          <w:sz w:val="23"/>
          <w:szCs w:val="23"/>
        </w:rPr>
        <w:t>aurie Cella (Univ 101)</w:t>
      </w:r>
    </w:p>
    <w:p w14:paraId="4F4C720D" w14:textId="6B992A72" w:rsidR="005158DB" w:rsidRPr="00561704" w:rsidRDefault="007E45BB" w:rsidP="005158DB">
      <w:pPr>
        <w:rPr>
          <w:rFonts w:eastAsia="Times New Roman" w:cstheme="minorHAnsi"/>
          <w:bCs/>
          <w:color w:val="4472C4" w:themeColor="accent1"/>
          <w:sz w:val="23"/>
          <w:szCs w:val="23"/>
        </w:rPr>
      </w:pPr>
      <w:r>
        <w:rPr>
          <w:rFonts w:eastAsia="Times New Roman" w:cstheme="minorHAnsi"/>
          <w:bCs/>
          <w:color w:val="4472C4" w:themeColor="accent1"/>
          <w:sz w:val="23"/>
          <w:szCs w:val="23"/>
        </w:rPr>
        <w:t xml:space="preserve">[UN] </w:t>
      </w:r>
      <w:r w:rsidR="005158DB" w:rsidRPr="00561704">
        <w:rPr>
          <w:rFonts w:eastAsia="Times New Roman" w:cstheme="minorHAnsi"/>
          <w:bCs/>
          <w:color w:val="4472C4" w:themeColor="accent1"/>
          <w:sz w:val="23"/>
          <w:szCs w:val="23"/>
        </w:rPr>
        <w:t>Chad Bennett</w:t>
      </w:r>
      <w:r w:rsidR="005158DB" w:rsidRPr="00561704">
        <w:rPr>
          <w:rFonts w:eastAsia="Times New Roman" w:cs="Times New Roman"/>
          <w:color w:val="4472C4" w:themeColor="accent1"/>
          <w:sz w:val="23"/>
          <w:szCs w:val="23"/>
          <w:shd w:val="clear" w:color="auto" w:fill="FFFFFF"/>
        </w:rPr>
        <w:t xml:space="preserve"> (</w:t>
      </w:r>
      <w:r w:rsidR="005158DB" w:rsidRPr="00561704">
        <w:rPr>
          <w:rFonts w:eastAsia="Times New Roman" w:cstheme="minorHAnsi"/>
          <w:bCs/>
          <w:color w:val="4472C4" w:themeColor="accent1"/>
          <w:sz w:val="23"/>
          <w:szCs w:val="23"/>
        </w:rPr>
        <w:t>chair of the Department of Academic Services)</w:t>
      </w:r>
    </w:p>
    <w:p w14:paraId="0C74F887" w14:textId="04EE04B7" w:rsidR="005158DB" w:rsidRPr="00561704" w:rsidRDefault="0089758A" w:rsidP="005158DB">
      <w:pPr>
        <w:rPr>
          <w:rFonts w:eastAsia="Times New Roman" w:cstheme="minorHAnsi"/>
          <w:bCs/>
          <w:color w:val="4472C4" w:themeColor="accent1"/>
          <w:sz w:val="23"/>
          <w:szCs w:val="23"/>
        </w:rPr>
      </w:pPr>
      <w:r>
        <w:rPr>
          <w:rFonts w:eastAsia="Times New Roman" w:cstheme="minorHAnsi"/>
          <w:bCs/>
          <w:color w:val="4472C4" w:themeColor="accent1"/>
          <w:sz w:val="23"/>
          <w:szCs w:val="23"/>
        </w:rPr>
        <w:t>[</w:t>
      </w:r>
      <w:r w:rsidR="00867AE8">
        <w:rPr>
          <w:rFonts w:eastAsia="Times New Roman" w:cstheme="minorHAnsi"/>
          <w:bCs/>
          <w:color w:val="4472C4" w:themeColor="accent1"/>
          <w:sz w:val="23"/>
          <w:szCs w:val="23"/>
        </w:rPr>
        <w:t>UN]</w:t>
      </w:r>
      <w:r>
        <w:rPr>
          <w:rFonts w:eastAsia="Times New Roman" w:cstheme="minorHAnsi"/>
          <w:bCs/>
          <w:color w:val="4472C4" w:themeColor="accent1"/>
          <w:sz w:val="23"/>
          <w:szCs w:val="23"/>
        </w:rPr>
        <w:t xml:space="preserve"> </w:t>
      </w:r>
      <w:r w:rsidR="00867AE8">
        <w:rPr>
          <w:rFonts w:eastAsia="Times New Roman" w:cstheme="minorHAnsi"/>
          <w:bCs/>
          <w:color w:val="4472C4" w:themeColor="accent1"/>
          <w:sz w:val="23"/>
          <w:szCs w:val="23"/>
        </w:rPr>
        <w:t>Linwood Vereen</w:t>
      </w:r>
    </w:p>
    <w:p w14:paraId="08BDB620" w14:textId="7998BEA7" w:rsidR="007E45BB" w:rsidRDefault="006A5D79" w:rsidP="00DC1121">
      <w:pPr>
        <w:rPr>
          <w:rFonts w:eastAsia="Times New Roman" w:cstheme="minorHAnsi"/>
          <w:bCs/>
          <w:color w:val="4472C4" w:themeColor="accent1"/>
          <w:sz w:val="23"/>
          <w:szCs w:val="23"/>
        </w:rPr>
      </w:pPr>
      <w:r>
        <w:rPr>
          <w:rFonts w:eastAsia="Times New Roman" w:cstheme="minorHAnsi"/>
          <w:bCs/>
          <w:color w:val="4472C4" w:themeColor="accent1"/>
          <w:sz w:val="23"/>
          <w:szCs w:val="23"/>
        </w:rPr>
        <w:t xml:space="preserve">[BNS] </w:t>
      </w:r>
      <w:r w:rsidR="007E45BB">
        <w:rPr>
          <w:rFonts w:eastAsia="Times New Roman" w:cstheme="minorHAnsi"/>
          <w:bCs/>
          <w:color w:val="4472C4" w:themeColor="accent1"/>
          <w:sz w:val="23"/>
          <w:szCs w:val="23"/>
        </w:rPr>
        <w:t xml:space="preserve">Michael </w:t>
      </w:r>
      <w:proofErr w:type="spellStart"/>
      <w:r w:rsidR="007E45BB">
        <w:rPr>
          <w:rFonts w:eastAsia="Times New Roman" w:cstheme="minorHAnsi"/>
          <w:bCs/>
          <w:color w:val="4472C4" w:themeColor="accent1"/>
          <w:sz w:val="23"/>
          <w:szCs w:val="23"/>
        </w:rPr>
        <w:t>Co</w:t>
      </w:r>
      <w:r w:rsidR="00BB2BBC">
        <w:rPr>
          <w:rFonts w:eastAsia="Times New Roman" w:cstheme="minorHAnsi"/>
          <w:bCs/>
          <w:color w:val="4472C4" w:themeColor="accent1"/>
          <w:sz w:val="23"/>
          <w:szCs w:val="23"/>
        </w:rPr>
        <w:t>o</w:t>
      </w:r>
      <w:r w:rsidR="007E45BB">
        <w:rPr>
          <w:rFonts w:eastAsia="Times New Roman" w:cstheme="minorHAnsi"/>
          <w:bCs/>
          <w:color w:val="4472C4" w:themeColor="accent1"/>
          <w:sz w:val="23"/>
          <w:szCs w:val="23"/>
        </w:rPr>
        <w:t>ls</w:t>
      </w:r>
      <w:r w:rsidR="00BB2BBC">
        <w:rPr>
          <w:rFonts w:eastAsia="Times New Roman" w:cstheme="minorHAnsi"/>
          <w:bCs/>
          <w:color w:val="4472C4" w:themeColor="accent1"/>
          <w:sz w:val="23"/>
          <w:szCs w:val="23"/>
        </w:rPr>
        <w:t>ee</w:t>
      </w:r>
      <w:r w:rsidR="007E45BB">
        <w:rPr>
          <w:rFonts w:eastAsia="Times New Roman" w:cstheme="minorHAnsi"/>
          <w:bCs/>
          <w:color w:val="4472C4" w:themeColor="accent1"/>
          <w:sz w:val="23"/>
          <w:szCs w:val="23"/>
        </w:rPr>
        <w:t>n</w:t>
      </w:r>
      <w:proofErr w:type="spellEnd"/>
    </w:p>
    <w:p w14:paraId="76705671" w14:textId="786A6D89" w:rsidR="00DC1121" w:rsidRPr="00561704" w:rsidRDefault="006A5D79" w:rsidP="00DC1121">
      <w:pPr>
        <w:rPr>
          <w:rFonts w:eastAsia="Times New Roman" w:cstheme="minorHAnsi"/>
          <w:bCs/>
          <w:color w:val="4472C4" w:themeColor="accent1"/>
          <w:sz w:val="23"/>
          <w:szCs w:val="23"/>
        </w:rPr>
      </w:pPr>
      <w:r>
        <w:rPr>
          <w:rFonts w:eastAsia="Times New Roman" w:cstheme="minorHAnsi"/>
          <w:bCs/>
          <w:color w:val="4472C4" w:themeColor="accent1"/>
          <w:sz w:val="23"/>
          <w:szCs w:val="23"/>
        </w:rPr>
        <w:t>[</w:t>
      </w:r>
      <w:r w:rsidR="0089758A">
        <w:rPr>
          <w:rFonts w:eastAsia="Times New Roman" w:cstheme="minorHAnsi"/>
          <w:bCs/>
          <w:color w:val="4472C4" w:themeColor="accent1"/>
          <w:sz w:val="23"/>
          <w:szCs w:val="23"/>
        </w:rPr>
        <w:t xml:space="preserve">UN] </w:t>
      </w:r>
      <w:r w:rsidR="00DC1121" w:rsidRPr="00561704">
        <w:rPr>
          <w:rFonts w:eastAsia="Times New Roman" w:cstheme="minorHAnsi"/>
          <w:bCs/>
          <w:color w:val="4472C4" w:themeColor="accent1"/>
          <w:sz w:val="23"/>
          <w:szCs w:val="23"/>
        </w:rPr>
        <w:t xml:space="preserve">Tomoko Grabosky </w:t>
      </w:r>
      <w:r w:rsidR="00867AE8">
        <w:rPr>
          <w:rFonts w:eastAsia="Times New Roman" w:cstheme="minorHAnsi"/>
          <w:bCs/>
          <w:color w:val="4472C4" w:themeColor="accent1"/>
          <w:sz w:val="23"/>
          <w:szCs w:val="23"/>
        </w:rPr>
        <w:t>(</w:t>
      </w:r>
      <w:r w:rsidR="00DC1121" w:rsidRPr="00561704">
        <w:rPr>
          <w:rFonts w:eastAsia="Times New Roman" w:cstheme="minorHAnsi"/>
          <w:bCs/>
          <w:color w:val="4472C4" w:themeColor="accent1"/>
          <w:sz w:val="23"/>
          <w:szCs w:val="23"/>
        </w:rPr>
        <w:t>Counselling)</w:t>
      </w:r>
    </w:p>
    <w:p w14:paraId="10E8AA78" w14:textId="7CD0B350" w:rsidR="00DC1121" w:rsidRPr="00822858" w:rsidRDefault="00DF2294" w:rsidP="00DC1121">
      <w:pPr>
        <w:rPr>
          <w:rFonts w:eastAsia="Times New Roman" w:cstheme="minorHAnsi"/>
          <w:bCs/>
          <w:color w:val="4472C4" w:themeColor="accent1"/>
          <w:sz w:val="23"/>
          <w:szCs w:val="23"/>
          <w:u w:val="thick"/>
        </w:rPr>
      </w:pPr>
      <w:r>
        <w:rPr>
          <w:rFonts w:eastAsia="Times New Roman" w:cstheme="minorHAnsi"/>
          <w:bCs/>
          <w:color w:val="4472C4" w:themeColor="accent1"/>
          <w:sz w:val="23"/>
          <w:szCs w:val="23"/>
          <w:u w:val="thick"/>
        </w:rPr>
        <w:t xml:space="preserve">[A&amp;S] </w:t>
      </w:r>
      <w:r w:rsidR="00DC1121" w:rsidRPr="00822858">
        <w:rPr>
          <w:rFonts w:eastAsia="Times New Roman" w:cstheme="minorHAnsi"/>
          <w:bCs/>
          <w:color w:val="4472C4" w:themeColor="accent1"/>
          <w:sz w:val="23"/>
          <w:szCs w:val="23"/>
          <w:u w:val="thick"/>
        </w:rPr>
        <w:t>Luis Melara (Mathematics, Assistant Director Honors College)</w:t>
      </w:r>
    </w:p>
    <w:p w14:paraId="5C03CB88" w14:textId="2549470E" w:rsidR="005158DB" w:rsidRPr="00F37453" w:rsidRDefault="005158DB" w:rsidP="005158DB">
      <w:pPr>
        <w:rPr>
          <w:rFonts w:eastAsia="Times New Roman" w:cstheme="minorHAnsi"/>
          <w:bCs/>
          <w:color w:val="70AD47" w:themeColor="accent6"/>
          <w:sz w:val="23"/>
          <w:szCs w:val="23"/>
        </w:rPr>
      </w:pPr>
      <w:r w:rsidRPr="00844AAF">
        <w:rPr>
          <w:rFonts w:eastAsia="Times New Roman" w:cstheme="minorHAnsi"/>
          <w:bCs/>
          <w:color w:val="70AD47" w:themeColor="accent6"/>
          <w:sz w:val="23"/>
          <w:szCs w:val="23"/>
        </w:rPr>
        <w:t xml:space="preserve">Kapri Brown </w:t>
      </w:r>
      <w:r w:rsidRPr="00F37453">
        <w:rPr>
          <w:rFonts w:eastAsia="Times New Roman" w:cstheme="minorHAnsi"/>
          <w:bCs/>
          <w:color w:val="70AD47" w:themeColor="accent6"/>
          <w:sz w:val="23"/>
          <w:szCs w:val="23"/>
        </w:rPr>
        <w:t>(Multicultural Student Affairs)</w:t>
      </w:r>
    </w:p>
    <w:p w14:paraId="026CDCCF" w14:textId="77777777" w:rsidR="0076332C" w:rsidRDefault="00B30D65" w:rsidP="00B30D65">
      <w:pPr>
        <w:rPr>
          <w:rFonts w:eastAsia="Times New Roman" w:cstheme="minorHAnsi"/>
          <w:bCs/>
          <w:color w:val="70AD47" w:themeColor="accent6"/>
          <w:sz w:val="23"/>
          <w:szCs w:val="23"/>
        </w:rPr>
      </w:pPr>
      <w:r w:rsidRPr="00561704">
        <w:rPr>
          <w:rFonts w:eastAsia="Times New Roman" w:cstheme="minorHAnsi"/>
          <w:bCs/>
          <w:color w:val="70AD47" w:themeColor="accent6"/>
          <w:sz w:val="23"/>
          <w:szCs w:val="23"/>
        </w:rPr>
        <w:t>Shaliyah Kinsley (Admissions Recruiter)</w:t>
      </w:r>
    </w:p>
    <w:p w14:paraId="2A91F69D" w14:textId="77777777" w:rsidR="007E45BB" w:rsidRPr="007E45BB" w:rsidRDefault="007E45BB" w:rsidP="005158DB">
      <w:pPr>
        <w:rPr>
          <w:rFonts w:eastAsia="Times New Roman" w:cstheme="minorHAnsi"/>
          <w:bCs/>
          <w:color w:val="70AD47" w:themeColor="accent6"/>
          <w:sz w:val="23"/>
          <w:szCs w:val="23"/>
        </w:rPr>
      </w:pPr>
      <w:r w:rsidRPr="007E45BB">
        <w:rPr>
          <w:rFonts w:eastAsia="Times New Roman" w:cstheme="minorHAnsi"/>
          <w:bCs/>
          <w:color w:val="70AD47" w:themeColor="accent6"/>
          <w:sz w:val="23"/>
          <w:szCs w:val="23"/>
        </w:rPr>
        <w:t xml:space="preserve">Rochelle Plummer </w:t>
      </w:r>
    </w:p>
    <w:p w14:paraId="688454DF" w14:textId="304125AB" w:rsidR="005158DB" w:rsidRPr="00F37453" w:rsidRDefault="007E45BB" w:rsidP="005158DB">
      <w:pPr>
        <w:rPr>
          <w:rFonts w:eastAsia="Times New Roman" w:cstheme="minorHAnsi"/>
          <w:bCs/>
          <w:color w:val="70AD47" w:themeColor="accent6"/>
          <w:sz w:val="23"/>
          <w:szCs w:val="23"/>
        </w:rPr>
      </w:pPr>
      <w:r>
        <w:rPr>
          <w:rFonts w:eastAsia="Times New Roman" w:cstheme="minorHAnsi"/>
          <w:bCs/>
          <w:color w:val="70AD47" w:themeColor="accent6"/>
          <w:sz w:val="23"/>
          <w:szCs w:val="23"/>
        </w:rPr>
        <w:t xml:space="preserve">Bill </w:t>
      </w:r>
      <w:r w:rsidR="005158DB" w:rsidRPr="007E45BB">
        <w:rPr>
          <w:rFonts w:eastAsia="Times New Roman" w:cstheme="minorHAnsi"/>
          <w:bCs/>
          <w:color w:val="70AD47" w:themeColor="accent6"/>
          <w:sz w:val="23"/>
          <w:szCs w:val="23"/>
        </w:rPr>
        <w:t>Yost</w:t>
      </w:r>
    </w:p>
    <w:p w14:paraId="78A0ED67" w14:textId="77777777" w:rsidR="005158DB" w:rsidRPr="00F37453" w:rsidRDefault="005158DB" w:rsidP="005158DB">
      <w:pPr>
        <w:rPr>
          <w:rFonts w:eastAsia="Times New Roman" w:cstheme="minorHAnsi"/>
          <w:bCs/>
          <w:color w:val="70AD47" w:themeColor="accent6"/>
          <w:sz w:val="23"/>
          <w:szCs w:val="23"/>
        </w:rPr>
      </w:pPr>
      <w:r w:rsidRPr="00F37453">
        <w:rPr>
          <w:rFonts w:eastAsia="Times New Roman" w:cstheme="minorHAnsi"/>
          <w:bCs/>
          <w:color w:val="70AD47" w:themeColor="accent6"/>
          <w:sz w:val="23"/>
          <w:szCs w:val="23"/>
        </w:rPr>
        <w:t>Alix Rouby (Director of Internships, Career Mentoring)</w:t>
      </w:r>
    </w:p>
    <w:p w14:paraId="50C08E3D" w14:textId="68175E0C" w:rsidR="005158DB" w:rsidRPr="005C7C6F" w:rsidRDefault="006F18F5" w:rsidP="005158DB">
      <w:pPr>
        <w:rPr>
          <w:rFonts w:eastAsia="Times New Roman" w:cstheme="minorHAnsi"/>
          <w:bCs/>
          <w:color w:val="000000" w:themeColor="text1"/>
          <w:sz w:val="23"/>
          <w:szCs w:val="23"/>
        </w:rPr>
      </w:pPr>
      <w:r>
        <w:rPr>
          <w:rFonts w:eastAsia="Times New Roman" w:cstheme="minorHAnsi"/>
          <w:bCs/>
          <w:color w:val="000000" w:themeColor="text1"/>
          <w:sz w:val="23"/>
          <w:szCs w:val="23"/>
        </w:rPr>
        <w:t xml:space="preserve">Alison Van </w:t>
      </w:r>
      <w:proofErr w:type="spellStart"/>
      <w:r>
        <w:rPr>
          <w:rFonts w:eastAsia="Times New Roman" w:cstheme="minorHAnsi"/>
          <w:bCs/>
          <w:color w:val="000000" w:themeColor="text1"/>
          <w:sz w:val="23"/>
          <w:szCs w:val="23"/>
        </w:rPr>
        <w:t>Syoc</w:t>
      </w:r>
      <w:proofErr w:type="spellEnd"/>
      <w:r w:rsidR="00EA6F90">
        <w:rPr>
          <w:rFonts w:eastAsia="Times New Roman" w:cstheme="minorHAnsi"/>
          <w:bCs/>
          <w:color w:val="000000" w:themeColor="text1"/>
          <w:sz w:val="23"/>
          <w:szCs w:val="23"/>
        </w:rPr>
        <w:t xml:space="preserve"> (Coach</w:t>
      </w:r>
      <w:r>
        <w:rPr>
          <w:rFonts w:eastAsia="Times New Roman" w:cstheme="minorHAnsi"/>
          <w:bCs/>
          <w:color w:val="000000" w:themeColor="text1"/>
          <w:sz w:val="23"/>
          <w:szCs w:val="23"/>
        </w:rPr>
        <w:t>)</w:t>
      </w:r>
    </w:p>
    <w:p w14:paraId="2A6C2E6C" w14:textId="108390F8" w:rsidR="000706E3" w:rsidRPr="00867AE8" w:rsidRDefault="007B32EA" w:rsidP="005158DB">
      <w:pPr>
        <w:rPr>
          <w:rFonts w:eastAsia="Times New Roman" w:cstheme="minorHAnsi"/>
          <w:bCs/>
          <w:color w:val="7030A0"/>
          <w:sz w:val="23"/>
          <w:szCs w:val="23"/>
        </w:rPr>
      </w:pPr>
      <w:r w:rsidRPr="00867AE8">
        <w:rPr>
          <w:rFonts w:eastAsia="Times New Roman" w:cstheme="minorHAnsi"/>
          <w:bCs/>
          <w:color w:val="7030A0"/>
          <w:sz w:val="23"/>
          <w:szCs w:val="23"/>
        </w:rPr>
        <w:t>Lance Hines-Butt</w:t>
      </w:r>
    </w:p>
    <w:p w14:paraId="225D415A" w14:textId="496D1581" w:rsidR="007B32EA" w:rsidRPr="00867AE8" w:rsidRDefault="007B32EA" w:rsidP="005158DB">
      <w:pPr>
        <w:rPr>
          <w:rFonts w:eastAsia="Times New Roman" w:cstheme="minorHAnsi"/>
          <w:bCs/>
          <w:color w:val="7030A0"/>
          <w:sz w:val="23"/>
          <w:szCs w:val="23"/>
        </w:rPr>
      </w:pPr>
      <w:r w:rsidRPr="00867AE8">
        <w:rPr>
          <w:rFonts w:eastAsia="Times New Roman" w:cstheme="minorHAnsi"/>
          <w:bCs/>
          <w:color w:val="7030A0"/>
          <w:sz w:val="23"/>
          <w:szCs w:val="23"/>
        </w:rPr>
        <w:t xml:space="preserve">Lucas </w:t>
      </w:r>
      <w:proofErr w:type="spellStart"/>
      <w:r w:rsidRPr="00867AE8">
        <w:rPr>
          <w:rFonts w:eastAsia="Times New Roman" w:cstheme="minorHAnsi"/>
          <w:bCs/>
          <w:color w:val="7030A0"/>
          <w:sz w:val="23"/>
          <w:szCs w:val="23"/>
        </w:rPr>
        <w:t>Everidge</w:t>
      </w:r>
      <w:proofErr w:type="spellEnd"/>
    </w:p>
    <w:p w14:paraId="78DED5C5" w14:textId="655549A8" w:rsidR="007B32EA" w:rsidRPr="00867AE8" w:rsidRDefault="007B32EA" w:rsidP="005158DB">
      <w:pPr>
        <w:rPr>
          <w:rFonts w:eastAsia="Times New Roman" w:cstheme="minorHAnsi"/>
          <w:bCs/>
          <w:color w:val="7030A0"/>
          <w:sz w:val="23"/>
          <w:szCs w:val="23"/>
        </w:rPr>
      </w:pPr>
      <w:r w:rsidRPr="00867AE8">
        <w:rPr>
          <w:rFonts w:eastAsia="Times New Roman" w:cstheme="minorHAnsi"/>
          <w:bCs/>
          <w:color w:val="7030A0"/>
          <w:sz w:val="23"/>
          <w:szCs w:val="23"/>
        </w:rPr>
        <w:t xml:space="preserve">Skylar </w:t>
      </w:r>
      <w:proofErr w:type="spellStart"/>
      <w:r w:rsidRPr="00867AE8">
        <w:rPr>
          <w:rFonts w:eastAsia="Times New Roman" w:cstheme="minorHAnsi"/>
          <w:bCs/>
          <w:color w:val="7030A0"/>
          <w:sz w:val="23"/>
          <w:szCs w:val="23"/>
        </w:rPr>
        <w:t>Walder</w:t>
      </w:r>
      <w:proofErr w:type="spellEnd"/>
    </w:p>
    <w:p w14:paraId="13F79311" w14:textId="77777777" w:rsidR="007B32EA" w:rsidRPr="00561704" w:rsidRDefault="007B32EA" w:rsidP="005158DB">
      <w:pPr>
        <w:rPr>
          <w:rFonts w:eastAsia="Times New Roman" w:cstheme="minorHAnsi"/>
          <w:bCs/>
          <w:color w:val="FF0000"/>
          <w:sz w:val="23"/>
          <w:szCs w:val="23"/>
        </w:rPr>
      </w:pPr>
    </w:p>
    <w:p w14:paraId="41C37613" w14:textId="77777777" w:rsidR="00952794" w:rsidRDefault="00952794">
      <w:pPr>
        <w:rPr>
          <w:rFonts w:eastAsia="Times New Roman" w:cstheme="minorHAnsi"/>
          <w:b/>
          <w:sz w:val="23"/>
          <w:szCs w:val="23"/>
        </w:rPr>
      </w:pPr>
      <w:r>
        <w:rPr>
          <w:rFonts w:eastAsia="Times New Roman" w:cstheme="minorHAnsi"/>
          <w:b/>
          <w:sz w:val="23"/>
          <w:szCs w:val="23"/>
        </w:rPr>
        <w:br w:type="page"/>
      </w:r>
    </w:p>
    <w:p w14:paraId="43D6BEB9" w14:textId="76309B51" w:rsidR="008C5080" w:rsidRDefault="005158DB" w:rsidP="008C5080">
      <w:pPr>
        <w:rPr>
          <w:rFonts w:eastAsia="Times New Roman" w:cstheme="minorHAnsi"/>
          <w:bCs/>
          <w:color w:val="70AD47" w:themeColor="accent6"/>
          <w:sz w:val="23"/>
          <w:szCs w:val="23"/>
        </w:rPr>
      </w:pPr>
      <w:r w:rsidRPr="00561704">
        <w:rPr>
          <w:rFonts w:eastAsia="Times New Roman" w:cstheme="minorHAnsi"/>
          <w:b/>
          <w:sz w:val="23"/>
          <w:szCs w:val="23"/>
        </w:rPr>
        <w:lastRenderedPageBreak/>
        <w:t xml:space="preserve">Quality: </w:t>
      </w:r>
      <w:r w:rsidR="004B5380" w:rsidRPr="00561704">
        <w:rPr>
          <w:rFonts w:eastAsia="Times New Roman" w:cstheme="minorHAnsi"/>
          <w:b/>
          <w:sz w:val="23"/>
          <w:szCs w:val="23"/>
        </w:rPr>
        <w:t>Co-Chairs</w:t>
      </w:r>
      <w:r w:rsidR="004B5380" w:rsidRPr="00561704">
        <w:rPr>
          <w:rFonts w:eastAsia="Times New Roman" w:cstheme="minorHAnsi"/>
          <w:b/>
          <w:color w:val="4472C4" w:themeColor="accent1"/>
          <w:sz w:val="23"/>
          <w:szCs w:val="23"/>
        </w:rPr>
        <w:t xml:space="preserve"> </w:t>
      </w:r>
      <w:r w:rsidR="008C5080">
        <w:rPr>
          <w:rFonts w:eastAsia="Times New Roman" w:cstheme="minorHAnsi"/>
          <w:bCs/>
          <w:color w:val="4472C4" w:themeColor="accent1"/>
          <w:sz w:val="23"/>
          <w:szCs w:val="23"/>
        </w:rPr>
        <w:t xml:space="preserve">[EHS] Lynn </w:t>
      </w:r>
      <w:proofErr w:type="spellStart"/>
      <w:r w:rsidR="008C5080">
        <w:rPr>
          <w:rFonts w:eastAsia="Times New Roman" w:cstheme="minorHAnsi"/>
          <w:bCs/>
          <w:color w:val="4472C4" w:themeColor="accent1"/>
          <w:sz w:val="23"/>
          <w:szCs w:val="23"/>
        </w:rPr>
        <w:t>Baynum</w:t>
      </w:r>
      <w:proofErr w:type="spellEnd"/>
      <w:r w:rsidR="008C5080">
        <w:rPr>
          <w:rFonts w:eastAsia="Times New Roman" w:cstheme="minorHAnsi"/>
          <w:bCs/>
          <w:color w:val="4472C4" w:themeColor="accent1"/>
          <w:sz w:val="23"/>
          <w:szCs w:val="23"/>
        </w:rPr>
        <w:t xml:space="preserve"> </w:t>
      </w:r>
      <w:r w:rsidR="008C5080" w:rsidRPr="00561704">
        <w:rPr>
          <w:rFonts w:eastAsia="Times New Roman" w:cstheme="minorHAnsi"/>
          <w:b/>
          <w:sz w:val="23"/>
          <w:szCs w:val="23"/>
        </w:rPr>
        <w:t xml:space="preserve">&amp; </w:t>
      </w:r>
      <w:r w:rsidR="008C5080" w:rsidRPr="00A8799F">
        <w:rPr>
          <w:rFonts w:eastAsia="Times New Roman" w:cstheme="minorHAnsi"/>
          <w:bCs/>
          <w:color w:val="70AD47" w:themeColor="accent6"/>
          <w:sz w:val="23"/>
          <w:szCs w:val="23"/>
        </w:rPr>
        <w:t>Jose Ricardo</w:t>
      </w:r>
    </w:p>
    <w:p w14:paraId="67902E50" w14:textId="463C440E" w:rsidR="004463DD" w:rsidRPr="004463DD" w:rsidRDefault="004463DD" w:rsidP="008C5080">
      <w:pPr>
        <w:rPr>
          <w:rFonts w:eastAsia="Times New Roman" w:cstheme="minorHAnsi"/>
          <w:bCs/>
          <w:color w:val="ED7D31" w:themeColor="accent2"/>
          <w:sz w:val="23"/>
          <w:szCs w:val="23"/>
        </w:rPr>
      </w:pPr>
      <w:r w:rsidRPr="004463DD">
        <w:rPr>
          <w:rFonts w:eastAsia="Times New Roman" w:cstheme="minorHAnsi"/>
          <w:bCs/>
          <w:color w:val="ED7D31" w:themeColor="accent2"/>
          <w:sz w:val="23"/>
          <w:szCs w:val="23"/>
        </w:rPr>
        <w:t xml:space="preserve">George </w:t>
      </w:r>
      <w:proofErr w:type="spellStart"/>
      <w:r w:rsidRPr="004463DD">
        <w:rPr>
          <w:rFonts w:eastAsia="Times New Roman" w:cstheme="minorHAnsi"/>
          <w:bCs/>
          <w:color w:val="ED7D31" w:themeColor="accent2"/>
          <w:sz w:val="23"/>
          <w:szCs w:val="23"/>
        </w:rPr>
        <w:t>McIlwee</w:t>
      </w:r>
      <w:proofErr w:type="spellEnd"/>
    </w:p>
    <w:p w14:paraId="3A24FA41" w14:textId="57172074" w:rsidR="005158DB" w:rsidRPr="0057081A" w:rsidRDefault="00DF2294" w:rsidP="005158DB">
      <w:pPr>
        <w:rPr>
          <w:rFonts w:eastAsia="Times New Roman" w:cstheme="minorHAnsi"/>
          <w:bCs/>
          <w:color w:val="70AD47" w:themeColor="accent6"/>
          <w:sz w:val="23"/>
          <w:szCs w:val="23"/>
        </w:rPr>
      </w:pPr>
      <w:r>
        <w:rPr>
          <w:rFonts w:eastAsia="Times New Roman" w:cstheme="minorHAnsi"/>
          <w:bCs/>
          <w:color w:val="4472C4" w:themeColor="accent1"/>
          <w:sz w:val="23"/>
          <w:szCs w:val="23"/>
        </w:rPr>
        <w:t>[A&amp;S]</w:t>
      </w:r>
      <w:r w:rsidR="0089758A">
        <w:rPr>
          <w:rFonts w:eastAsia="Times New Roman" w:cstheme="minorHAnsi"/>
          <w:bCs/>
          <w:color w:val="4472C4" w:themeColor="accent1"/>
          <w:sz w:val="23"/>
          <w:szCs w:val="23"/>
        </w:rPr>
        <w:t xml:space="preserve"> </w:t>
      </w:r>
      <w:r>
        <w:rPr>
          <w:rFonts w:eastAsia="Times New Roman" w:cstheme="minorHAnsi"/>
          <w:bCs/>
          <w:color w:val="4472C4" w:themeColor="accent1"/>
          <w:sz w:val="23"/>
          <w:szCs w:val="23"/>
        </w:rPr>
        <w:t>E</w:t>
      </w:r>
      <w:r w:rsidR="00AD1033" w:rsidRPr="00561704">
        <w:rPr>
          <w:rFonts w:eastAsia="Times New Roman" w:cstheme="minorHAnsi"/>
          <w:bCs/>
          <w:color w:val="4472C4" w:themeColor="accent1"/>
          <w:sz w:val="23"/>
          <w:szCs w:val="23"/>
        </w:rPr>
        <w:t>mily Kramer (Biology)</w:t>
      </w:r>
    </w:p>
    <w:p w14:paraId="6BC179DD" w14:textId="42816958" w:rsidR="00F37453" w:rsidRDefault="00DF2294" w:rsidP="005158DB">
      <w:pPr>
        <w:rPr>
          <w:rFonts w:eastAsia="Times New Roman" w:cstheme="minorHAnsi"/>
          <w:bCs/>
          <w:color w:val="4472C4" w:themeColor="accent1"/>
          <w:sz w:val="23"/>
          <w:szCs w:val="23"/>
        </w:rPr>
      </w:pPr>
      <w:r>
        <w:rPr>
          <w:rFonts w:eastAsia="Times New Roman" w:cstheme="minorHAnsi"/>
          <w:bCs/>
          <w:color w:val="4472C4" w:themeColor="accent1"/>
          <w:sz w:val="23"/>
          <w:szCs w:val="23"/>
        </w:rPr>
        <w:t xml:space="preserve">[A&amp;S] </w:t>
      </w:r>
      <w:r w:rsidR="00F37453">
        <w:rPr>
          <w:rFonts w:eastAsia="Times New Roman" w:cstheme="minorHAnsi"/>
          <w:bCs/>
          <w:color w:val="4472C4" w:themeColor="accent1"/>
          <w:sz w:val="23"/>
          <w:szCs w:val="23"/>
        </w:rPr>
        <w:t>James Ham</w:t>
      </w:r>
      <w:r w:rsidR="00AD1033">
        <w:rPr>
          <w:rFonts w:eastAsia="Times New Roman" w:cstheme="minorHAnsi"/>
          <w:bCs/>
          <w:color w:val="4472C4" w:themeColor="accent1"/>
          <w:sz w:val="23"/>
          <w:szCs w:val="23"/>
        </w:rPr>
        <w:t>b</w:t>
      </w:r>
      <w:r w:rsidR="00F37453">
        <w:rPr>
          <w:rFonts w:eastAsia="Times New Roman" w:cstheme="minorHAnsi"/>
          <w:bCs/>
          <w:color w:val="4472C4" w:themeColor="accent1"/>
          <w:sz w:val="23"/>
          <w:szCs w:val="23"/>
        </w:rPr>
        <w:t>lin</w:t>
      </w:r>
    </w:p>
    <w:p w14:paraId="1E259CFF" w14:textId="04995651" w:rsidR="005158DB" w:rsidRPr="00561704" w:rsidRDefault="0089758A" w:rsidP="005158DB">
      <w:pPr>
        <w:rPr>
          <w:rFonts w:eastAsia="Times New Roman" w:cstheme="minorHAnsi"/>
          <w:bCs/>
          <w:color w:val="4472C4" w:themeColor="accent1"/>
          <w:sz w:val="23"/>
          <w:szCs w:val="23"/>
        </w:rPr>
      </w:pPr>
      <w:r>
        <w:rPr>
          <w:rFonts w:eastAsia="Times New Roman" w:cstheme="minorHAnsi"/>
          <w:bCs/>
          <w:color w:val="4472C4" w:themeColor="accent1"/>
          <w:sz w:val="23"/>
          <w:szCs w:val="23"/>
        </w:rPr>
        <w:t xml:space="preserve">[E&amp;HS] </w:t>
      </w:r>
      <w:r w:rsidR="005158DB" w:rsidRPr="00561704">
        <w:rPr>
          <w:rFonts w:eastAsia="Times New Roman" w:cstheme="minorHAnsi"/>
          <w:bCs/>
          <w:color w:val="4472C4" w:themeColor="accent1"/>
          <w:sz w:val="23"/>
          <w:szCs w:val="23"/>
        </w:rPr>
        <w:t>Matt Fetzer (Criminal Justice)</w:t>
      </w:r>
    </w:p>
    <w:p w14:paraId="61D6BE19" w14:textId="3E0F84AB" w:rsidR="007E45BB" w:rsidRDefault="0089758A" w:rsidP="00820AD5">
      <w:pPr>
        <w:rPr>
          <w:rFonts w:eastAsia="Times New Roman" w:cstheme="minorHAnsi"/>
          <w:bCs/>
          <w:color w:val="4472C4" w:themeColor="accent1"/>
          <w:sz w:val="23"/>
          <w:szCs w:val="23"/>
        </w:rPr>
      </w:pPr>
      <w:r>
        <w:rPr>
          <w:rFonts w:eastAsia="Times New Roman" w:cstheme="minorHAnsi"/>
          <w:bCs/>
          <w:color w:val="4472C4" w:themeColor="accent1"/>
          <w:sz w:val="23"/>
          <w:szCs w:val="23"/>
        </w:rPr>
        <w:t xml:space="preserve">[UN] </w:t>
      </w:r>
      <w:r w:rsidR="00C1695B">
        <w:rPr>
          <w:rFonts w:eastAsia="Times New Roman" w:cstheme="minorHAnsi"/>
          <w:bCs/>
          <w:color w:val="4472C4" w:themeColor="accent1"/>
          <w:sz w:val="23"/>
          <w:szCs w:val="23"/>
        </w:rPr>
        <w:t xml:space="preserve">Wes </w:t>
      </w:r>
      <w:proofErr w:type="spellStart"/>
      <w:r w:rsidR="00C1695B">
        <w:rPr>
          <w:rFonts w:eastAsia="Times New Roman" w:cstheme="minorHAnsi"/>
          <w:bCs/>
          <w:color w:val="4472C4" w:themeColor="accent1"/>
          <w:sz w:val="23"/>
          <w:szCs w:val="23"/>
        </w:rPr>
        <w:t>Mallicone</w:t>
      </w:r>
      <w:proofErr w:type="spellEnd"/>
      <w:r w:rsidR="00C1695B">
        <w:rPr>
          <w:rFonts w:eastAsia="Times New Roman" w:cstheme="minorHAnsi"/>
          <w:bCs/>
          <w:color w:val="4472C4" w:themeColor="accent1"/>
          <w:sz w:val="23"/>
          <w:szCs w:val="23"/>
        </w:rPr>
        <w:t xml:space="preserve"> </w:t>
      </w:r>
    </w:p>
    <w:p w14:paraId="6711B1C5" w14:textId="1F927E45" w:rsidR="00820AD5" w:rsidRPr="00820AD5" w:rsidRDefault="007E45BB" w:rsidP="00820AD5">
      <w:pPr>
        <w:rPr>
          <w:rFonts w:eastAsia="Times New Roman" w:cstheme="minorHAnsi"/>
          <w:bCs/>
          <w:color w:val="4472C4" w:themeColor="accent1"/>
          <w:sz w:val="23"/>
          <w:szCs w:val="23"/>
        </w:rPr>
      </w:pPr>
      <w:r>
        <w:rPr>
          <w:rFonts w:eastAsia="Times New Roman" w:cstheme="minorHAnsi"/>
          <w:bCs/>
          <w:color w:val="4472C4" w:themeColor="accent1"/>
          <w:sz w:val="23"/>
          <w:szCs w:val="23"/>
        </w:rPr>
        <w:t xml:space="preserve">[A&amp;S] </w:t>
      </w:r>
      <w:r w:rsidR="0089758A">
        <w:rPr>
          <w:rFonts w:eastAsia="Times New Roman" w:cstheme="minorHAnsi"/>
          <w:bCs/>
          <w:color w:val="4472C4" w:themeColor="accent1"/>
          <w:sz w:val="23"/>
          <w:szCs w:val="23"/>
        </w:rPr>
        <w:t>Alice Armst</w:t>
      </w:r>
      <w:r w:rsidR="005655C5">
        <w:rPr>
          <w:rFonts w:eastAsia="Times New Roman" w:cstheme="minorHAnsi"/>
          <w:bCs/>
          <w:color w:val="4472C4" w:themeColor="accent1"/>
          <w:sz w:val="23"/>
          <w:szCs w:val="23"/>
        </w:rPr>
        <w:t>r</w:t>
      </w:r>
      <w:r w:rsidR="0089758A">
        <w:rPr>
          <w:rFonts w:eastAsia="Times New Roman" w:cstheme="minorHAnsi"/>
          <w:bCs/>
          <w:color w:val="4472C4" w:themeColor="accent1"/>
          <w:sz w:val="23"/>
          <w:szCs w:val="23"/>
        </w:rPr>
        <w:t xml:space="preserve">ong </w:t>
      </w:r>
      <w:r w:rsidR="00820AD5">
        <w:rPr>
          <w:rFonts w:eastAsia="Times New Roman" w:cstheme="minorHAnsi"/>
          <w:bCs/>
          <w:color w:val="4472C4" w:themeColor="accent1"/>
          <w:sz w:val="23"/>
          <w:szCs w:val="23"/>
        </w:rPr>
        <w:t>(</w:t>
      </w:r>
      <w:r w:rsidR="0089758A">
        <w:rPr>
          <w:rFonts w:eastAsia="Times New Roman" w:cstheme="minorHAnsi"/>
          <w:bCs/>
          <w:color w:val="4472C4" w:themeColor="accent1"/>
          <w:sz w:val="23"/>
          <w:szCs w:val="23"/>
        </w:rPr>
        <w:t>Engineering</w:t>
      </w:r>
      <w:r w:rsidR="00820AD5">
        <w:rPr>
          <w:rFonts w:eastAsia="Times New Roman" w:cstheme="minorHAnsi"/>
          <w:bCs/>
          <w:color w:val="4472C4" w:themeColor="accent1"/>
          <w:sz w:val="23"/>
          <w:szCs w:val="23"/>
        </w:rPr>
        <w:t>)</w:t>
      </w:r>
      <w:r w:rsidR="00A30BB8">
        <w:rPr>
          <w:rFonts w:eastAsia="Times New Roman" w:cstheme="minorHAnsi"/>
          <w:bCs/>
          <w:color w:val="4472C4" w:themeColor="accent1"/>
          <w:sz w:val="23"/>
          <w:szCs w:val="23"/>
        </w:rPr>
        <w:t xml:space="preserve"> </w:t>
      </w:r>
    </w:p>
    <w:p w14:paraId="22195100" w14:textId="1AF50477" w:rsidR="00DC1121" w:rsidRPr="004E73C8" w:rsidRDefault="00DC1121" w:rsidP="00DC1121">
      <w:pPr>
        <w:rPr>
          <w:rFonts w:eastAsia="Times New Roman" w:cstheme="minorHAnsi"/>
          <w:bCs/>
          <w:color w:val="4472C4" w:themeColor="accent1"/>
          <w:sz w:val="23"/>
          <w:szCs w:val="23"/>
        </w:rPr>
      </w:pPr>
      <w:r w:rsidRPr="00F37453">
        <w:rPr>
          <w:rFonts w:eastAsia="Times New Roman" w:cstheme="minorHAnsi"/>
          <w:bCs/>
          <w:color w:val="70AD47" w:themeColor="accent6"/>
          <w:sz w:val="23"/>
          <w:szCs w:val="23"/>
        </w:rPr>
        <w:t>Eric Zeglen</w:t>
      </w:r>
    </w:p>
    <w:p w14:paraId="5FE59DDC" w14:textId="77777777" w:rsidR="005158DB" w:rsidRPr="00822858" w:rsidRDefault="005158DB" w:rsidP="005158DB">
      <w:pPr>
        <w:rPr>
          <w:rFonts w:eastAsia="Times New Roman" w:cstheme="minorHAnsi"/>
          <w:bCs/>
          <w:color w:val="70AD47" w:themeColor="accent6"/>
          <w:sz w:val="23"/>
          <w:szCs w:val="23"/>
          <w:u w:val="thick"/>
        </w:rPr>
      </w:pPr>
      <w:r w:rsidRPr="00822858">
        <w:rPr>
          <w:rFonts w:eastAsia="Times New Roman" w:cstheme="minorHAnsi"/>
          <w:bCs/>
          <w:color w:val="70AD47" w:themeColor="accent6"/>
          <w:sz w:val="23"/>
          <w:szCs w:val="23"/>
          <w:u w:val="thick"/>
        </w:rPr>
        <w:t>Mindy Fawkes</w:t>
      </w:r>
    </w:p>
    <w:p w14:paraId="3D4AE263" w14:textId="77777777" w:rsidR="005158DB" w:rsidRPr="00F37453" w:rsidRDefault="005158DB" w:rsidP="005158DB">
      <w:pPr>
        <w:rPr>
          <w:rFonts w:cstheme="minorHAnsi"/>
          <w:color w:val="70AD47" w:themeColor="accent6"/>
          <w:sz w:val="23"/>
          <w:szCs w:val="23"/>
        </w:rPr>
      </w:pPr>
      <w:r w:rsidRPr="00F37453">
        <w:rPr>
          <w:rFonts w:cstheme="minorHAnsi"/>
          <w:color w:val="70AD47" w:themeColor="accent6"/>
          <w:sz w:val="23"/>
          <w:szCs w:val="23"/>
          <w:shd w:val="clear" w:color="auto" w:fill="FFFFFF"/>
        </w:rPr>
        <w:t>Jennifer Milburn</w:t>
      </w:r>
    </w:p>
    <w:p w14:paraId="7CDBD4E4" w14:textId="1D1AD660" w:rsidR="005158DB" w:rsidRPr="00F37453" w:rsidRDefault="005158DB" w:rsidP="005158DB">
      <w:pPr>
        <w:rPr>
          <w:rFonts w:cstheme="minorHAnsi"/>
          <w:color w:val="70AD47" w:themeColor="accent6"/>
          <w:sz w:val="23"/>
          <w:szCs w:val="23"/>
        </w:rPr>
      </w:pPr>
      <w:r w:rsidRPr="00F37453">
        <w:rPr>
          <w:rFonts w:cstheme="minorHAnsi"/>
          <w:color w:val="70AD47" w:themeColor="accent6"/>
          <w:sz w:val="23"/>
          <w:szCs w:val="23"/>
        </w:rPr>
        <w:t>Robin Dolbin</w:t>
      </w:r>
    </w:p>
    <w:p w14:paraId="299EE9EF" w14:textId="1DEDD025" w:rsidR="00F37453" w:rsidRDefault="00F37453" w:rsidP="005158DB">
      <w:pPr>
        <w:rPr>
          <w:rFonts w:cstheme="minorHAnsi"/>
          <w:color w:val="70AD47" w:themeColor="accent6"/>
          <w:sz w:val="23"/>
          <w:szCs w:val="23"/>
        </w:rPr>
      </w:pPr>
      <w:r w:rsidRPr="00F37453">
        <w:rPr>
          <w:rFonts w:cstheme="minorHAnsi"/>
          <w:color w:val="70AD47" w:themeColor="accent6"/>
          <w:sz w:val="23"/>
          <w:szCs w:val="23"/>
        </w:rPr>
        <w:t>Trina Sn</w:t>
      </w:r>
      <w:r w:rsidR="00BB2BBC">
        <w:rPr>
          <w:rFonts w:cstheme="minorHAnsi"/>
          <w:color w:val="70AD47" w:themeColor="accent6"/>
          <w:sz w:val="23"/>
          <w:szCs w:val="23"/>
        </w:rPr>
        <w:t>y</w:t>
      </w:r>
      <w:r w:rsidRPr="00F37453">
        <w:rPr>
          <w:rFonts w:cstheme="minorHAnsi"/>
          <w:color w:val="70AD47" w:themeColor="accent6"/>
          <w:sz w:val="23"/>
          <w:szCs w:val="23"/>
        </w:rPr>
        <w:t>der</w:t>
      </w:r>
    </w:p>
    <w:p w14:paraId="4756D91B" w14:textId="305DDF84" w:rsidR="007B32EA" w:rsidRDefault="007B32EA" w:rsidP="005158DB">
      <w:pPr>
        <w:rPr>
          <w:rFonts w:cstheme="minorHAnsi"/>
          <w:color w:val="70AD47" w:themeColor="accent6"/>
          <w:sz w:val="23"/>
          <w:szCs w:val="23"/>
        </w:rPr>
      </w:pPr>
      <w:r>
        <w:rPr>
          <w:rFonts w:cstheme="minorHAnsi"/>
          <w:color w:val="70AD47" w:themeColor="accent6"/>
          <w:sz w:val="23"/>
          <w:szCs w:val="23"/>
        </w:rPr>
        <w:t>Lorelei Isbell</w:t>
      </w:r>
    </w:p>
    <w:p w14:paraId="5D70880F" w14:textId="0F967220" w:rsidR="00093AD4" w:rsidRDefault="00D97FF8" w:rsidP="005158DB">
      <w:pPr>
        <w:rPr>
          <w:sz w:val="23"/>
          <w:szCs w:val="23"/>
        </w:rPr>
      </w:pPr>
      <w:r w:rsidRPr="00C1695B">
        <w:rPr>
          <w:sz w:val="23"/>
          <w:szCs w:val="23"/>
        </w:rPr>
        <w:t xml:space="preserve">Dave </w:t>
      </w:r>
      <w:proofErr w:type="spellStart"/>
      <w:r w:rsidRPr="00C1695B">
        <w:rPr>
          <w:sz w:val="23"/>
          <w:szCs w:val="23"/>
        </w:rPr>
        <w:t>Osanitch</w:t>
      </w:r>
      <w:proofErr w:type="spellEnd"/>
      <w:r>
        <w:rPr>
          <w:sz w:val="23"/>
          <w:szCs w:val="23"/>
        </w:rPr>
        <w:t xml:space="preserve"> (coach)</w:t>
      </w:r>
    </w:p>
    <w:p w14:paraId="74DA8D1F" w14:textId="4F682866" w:rsidR="007B32EA" w:rsidRDefault="007B32EA" w:rsidP="005158DB">
      <w:pPr>
        <w:rPr>
          <w:rFonts w:cstheme="minorHAnsi"/>
          <w:sz w:val="23"/>
          <w:szCs w:val="23"/>
        </w:rPr>
      </w:pPr>
      <w:proofErr w:type="spellStart"/>
      <w:r>
        <w:rPr>
          <w:rFonts w:cstheme="minorHAnsi"/>
          <w:sz w:val="23"/>
          <w:szCs w:val="23"/>
        </w:rPr>
        <w:t>Abdulomar</w:t>
      </w:r>
      <w:proofErr w:type="spellEnd"/>
      <w:r>
        <w:rPr>
          <w:rFonts w:cstheme="minorHAnsi"/>
          <w:sz w:val="23"/>
          <w:szCs w:val="23"/>
        </w:rPr>
        <w:t xml:space="preserve"> Tucker (student)</w:t>
      </w:r>
    </w:p>
    <w:p w14:paraId="5A901329" w14:textId="643BE309" w:rsidR="00F43CBA" w:rsidRDefault="00F43CBA" w:rsidP="005158DB">
      <w:pPr>
        <w:rPr>
          <w:rFonts w:cstheme="minorHAnsi"/>
          <w:sz w:val="23"/>
          <w:szCs w:val="23"/>
        </w:rPr>
      </w:pPr>
    </w:p>
    <w:p w14:paraId="76DB4BD6" w14:textId="4EEA40FD" w:rsidR="00F43CBA" w:rsidRPr="00E608A6" w:rsidRDefault="00F43CBA" w:rsidP="00F43CBA">
      <w:pPr>
        <w:rPr>
          <w:rFonts w:cstheme="minorHAnsi"/>
          <w:b/>
          <w:bCs/>
          <w:sz w:val="23"/>
          <w:szCs w:val="23"/>
        </w:rPr>
      </w:pPr>
      <w:r w:rsidRPr="00E608A6">
        <w:rPr>
          <w:rFonts w:cstheme="minorHAnsi"/>
          <w:b/>
          <w:bCs/>
          <w:sz w:val="23"/>
          <w:szCs w:val="23"/>
        </w:rPr>
        <w:t>Insight Team Co-Chair Executive Responsibilities</w:t>
      </w:r>
    </w:p>
    <w:p w14:paraId="0BCC1B35" w14:textId="10A85E51" w:rsidR="00F43CBA" w:rsidRDefault="00F43CBA" w:rsidP="00F43CBA">
      <w:pPr>
        <w:pStyle w:val="ListParagraph"/>
        <w:numPr>
          <w:ilvl w:val="0"/>
          <w:numId w:val="9"/>
        </w:numPr>
        <w:rPr>
          <w:rFonts w:cstheme="minorHAnsi"/>
          <w:sz w:val="23"/>
          <w:szCs w:val="23"/>
        </w:rPr>
      </w:pPr>
      <w:r>
        <w:rPr>
          <w:rFonts w:cstheme="minorHAnsi"/>
          <w:sz w:val="23"/>
          <w:szCs w:val="23"/>
        </w:rPr>
        <w:t>Review Mission and Vision Statements and provide team comment</w:t>
      </w:r>
    </w:p>
    <w:p w14:paraId="5B8310EC" w14:textId="0D3B399B" w:rsidR="00F43CBA" w:rsidRDefault="00F43CBA" w:rsidP="00F43CBA">
      <w:pPr>
        <w:pStyle w:val="ListParagraph"/>
        <w:numPr>
          <w:ilvl w:val="0"/>
          <w:numId w:val="9"/>
        </w:numPr>
        <w:rPr>
          <w:rFonts w:cstheme="minorHAnsi"/>
          <w:sz w:val="23"/>
          <w:szCs w:val="23"/>
        </w:rPr>
      </w:pPr>
      <w:r>
        <w:rPr>
          <w:rFonts w:cstheme="minorHAnsi"/>
          <w:sz w:val="23"/>
          <w:szCs w:val="23"/>
        </w:rPr>
        <w:t>Develop recommendations pertaining to your priority</w:t>
      </w:r>
    </w:p>
    <w:p w14:paraId="341DA722" w14:textId="32C52E63" w:rsidR="00F43CBA" w:rsidRDefault="00F43CBA" w:rsidP="00F43CBA">
      <w:pPr>
        <w:pStyle w:val="ListParagraph"/>
        <w:numPr>
          <w:ilvl w:val="0"/>
          <w:numId w:val="9"/>
        </w:numPr>
        <w:rPr>
          <w:rFonts w:cstheme="minorHAnsi"/>
          <w:sz w:val="23"/>
          <w:szCs w:val="23"/>
        </w:rPr>
      </w:pPr>
      <w:r>
        <w:rPr>
          <w:rFonts w:cstheme="minorHAnsi"/>
          <w:sz w:val="23"/>
          <w:szCs w:val="23"/>
        </w:rPr>
        <w:t>Assist in translating recommendations to strategic objectives and values</w:t>
      </w:r>
    </w:p>
    <w:p w14:paraId="51915F82" w14:textId="0DFD1BC6" w:rsidR="00F43CBA" w:rsidRDefault="00F43CBA" w:rsidP="00F43CBA">
      <w:pPr>
        <w:pStyle w:val="ListParagraph"/>
        <w:numPr>
          <w:ilvl w:val="0"/>
          <w:numId w:val="9"/>
        </w:numPr>
        <w:rPr>
          <w:rFonts w:cstheme="minorHAnsi"/>
          <w:sz w:val="23"/>
          <w:szCs w:val="23"/>
        </w:rPr>
      </w:pPr>
      <w:r>
        <w:rPr>
          <w:rFonts w:cstheme="minorHAnsi"/>
          <w:sz w:val="23"/>
          <w:szCs w:val="23"/>
        </w:rPr>
        <w:t>Refine as draft strategic plan is disseminated</w:t>
      </w:r>
    </w:p>
    <w:p w14:paraId="421F2484" w14:textId="5D3C13F7" w:rsidR="00F43CBA" w:rsidRDefault="00F43CBA" w:rsidP="00F43CBA">
      <w:pPr>
        <w:pStyle w:val="ListParagraph"/>
        <w:numPr>
          <w:ilvl w:val="0"/>
          <w:numId w:val="9"/>
        </w:numPr>
        <w:rPr>
          <w:rFonts w:cstheme="minorHAnsi"/>
          <w:sz w:val="23"/>
          <w:szCs w:val="23"/>
        </w:rPr>
      </w:pPr>
      <w:r>
        <w:rPr>
          <w:rFonts w:cstheme="minorHAnsi"/>
          <w:sz w:val="23"/>
          <w:szCs w:val="23"/>
        </w:rPr>
        <w:t>Advocate and help with implementation</w:t>
      </w:r>
    </w:p>
    <w:p w14:paraId="64D6C551" w14:textId="4B2C5C0C" w:rsidR="00952794" w:rsidRDefault="00952794" w:rsidP="00952794">
      <w:pPr>
        <w:rPr>
          <w:rFonts w:cstheme="minorHAnsi"/>
          <w:sz w:val="23"/>
          <w:szCs w:val="23"/>
        </w:rPr>
      </w:pPr>
    </w:p>
    <w:p w14:paraId="56EF5D34" w14:textId="77777777" w:rsidR="00952794" w:rsidRPr="00952794" w:rsidRDefault="00952794" w:rsidP="00952794">
      <w:pPr>
        <w:rPr>
          <w:rFonts w:cstheme="minorHAnsi"/>
          <w:b/>
          <w:bCs/>
          <w:sz w:val="23"/>
          <w:szCs w:val="23"/>
        </w:rPr>
      </w:pPr>
      <w:r w:rsidRPr="00952794">
        <w:rPr>
          <w:rFonts w:cstheme="minorHAnsi"/>
          <w:b/>
          <w:bCs/>
          <w:sz w:val="23"/>
          <w:szCs w:val="23"/>
        </w:rPr>
        <w:t>Role of Trustees</w:t>
      </w:r>
    </w:p>
    <w:p w14:paraId="29D27FA3" w14:textId="5FF411E1" w:rsidR="00952794" w:rsidRDefault="00952794" w:rsidP="00952794">
      <w:pPr>
        <w:rPr>
          <w:rFonts w:cstheme="minorHAnsi"/>
          <w:sz w:val="23"/>
          <w:szCs w:val="23"/>
        </w:rPr>
      </w:pPr>
      <w:r w:rsidRPr="00952794">
        <w:rPr>
          <w:rFonts w:cstheme="minorHAnsi"/>
          <w:sz w:val="23"/>
          <w:szCs w:val="23"/>
        </w:rPr>
        <w:t>Trustees are in the unique position of possessing a strong understanding of Ship but also of the larger world in which they play significant roles.  At th</w:t>
      </w:r>
      <w:r>
        <w:rPr>
          <w:rFonts w:cstheme="minorHAnsi"/>
          <w:sz w:val="23"/>
          <w:szCs w:val="23"/>
        </w:rPr>
        <w:t xml:space="preserve">e Insight Team </w:t>
      </w:r>
      <w:r w:rsidRPr="00952794">
        <w:rPr>
          <w:rFonts w:cstheme="minorHAnsi"/>
          <w:sz w:val="23"/>
          <w:szCs w:val="23"/>
        </w:rPr>
        <w:t>stage in the planning process, their thoughts and ideas should join with others to be certain that the important insights are collected.  Engaging them in this way will also ensure their engagement and support leads to more than Trustee approval of the strategic plan but real confidence in the planning process.</w:t>
      </w:r>
    </w:p>
    <w:p w14:paraId="315EC5D9" w14:textId="77777777" w:rsidR="00952794" w:rsidRDefault="00952794" w:rsidP="00952794">
      <w:pPr>
        <w:rPr>
          <w:rFonts w:cstheme="minorHAnsi"/>
          <w:sz w:val="23"/>
          <w:szCs w:val="23"/>
        </w:rPr>
      </w:pPr>
    </w:p>
    <w:p w14:paraId="229C09DD" w14:textId="77777777" w:rsidR="00952794" w:rsidRPr="0057081A" w:rsidRDefault="00952794" w:rsidP="00952794">
      <w:pPr>
        <w:rPr>
          <w:rFonts w:cstheme="minorHAnsi"/>
          <w:sz w:val="23"/>
          <w:szCs w:val="23"/>
        </w:rPr>
      </w:pPr>
      <w:r>
        <w:rPr>
          <w:rFonts w:cstheme="minorHAnsi"/>
          <w:sz w:val="23"/>
          <w:szCs w:val="23"/>
        </w:rPr>
        <w:t xml:space="preserve">A video shared with the insight teams at the January 28 Kick Off can be viewed here:  </w:t>
      </w:r>
      <w:hyperlink r:id="rId15" w:history="1">
        <w:r w:rsidRPr="0057081A">
          <w:rPr>
            <w:rStyle w:val="Hyperlink"/>
            <w:rFonts w:cstheme="minorHAnsi"/>
            <w:sz w:val="23"/>
            <w:szCs w:val="23"/>
          </w:rPr>
          <w:t>Unveiling Spoc Doc.</w:t>
        </w:r>
      </w:hyperlink>
    </w:p>
    <w:p w14:paraId="79B4A0B5" w14:textId="21862BA7" w:rsidR="00952794" w:rsidRDefault="00952794" w:rsidP="00952794">
      <w:pPr>
        <w:rPr>
          <w:rFonts w:cstheme="minorHAnsi"/>
          <w:sz w:val="23"/>
          <w:szCs w:val="23"/>
        </w:rPr>
      </w:pPr>
    </w:p>
    <w:p w14:paraId="33456EB9" w14:textId="5AA06C2D" w:rsidR="00952794" w:rsidRDefault="00952794" w:rsidP="00952794">
      <w:pPr>
        <w:jc w:val="center"/>
        <w:rPr>
          <w:rFonts w:cstheme="minorHAnsi"/>
          <w:b/>
          <w:bCs/>
          <w:sz w:val="23"/>
          <w:szCs w:val="23"/>
        </w:rPr>
      </w:pPr>
      <w:r w:rsidRPr="00952794">
        <w:rPr>
          <w:rFonts w:cstheme="minorHAnsi"/>
          <w:b/>
          <w:bCs/>
          <w:sz w:val="23"/>
          <w:szCs w:val="23"/>
        </w:rPr>
        <w:t>Additional Layers of Consultation and Feedback</w:t>
      </w:r>
    </w:p>
    <w:p w14:paraId="0D233B25" w14:textId="77777777" w:rsidR="00952794" w:rsidRDefault="00952794" w:rsidP="00952794">
      <w:pPr>
        <w:rPr>
          <w:rFonts w:cstheme="minorHAnsi"/>
          <w:b/>
          <w:bCs/>
          <w:sz w:val="23"/>
          <w:szCs w:val="23"/>
        </w:rPr>
      </w:pPr>
      <w:r>
        <w:rPr>
          <w:rFonts w:cstheme="minorHAnsi"/>
          <w:b/>
          <w:bCs/>
          <w:sz w:val="23"/>
          <w:szCs w:val="23"/>
        </w:rPr>
        <w:t>Governance Groups</w:t>
      </w:r>
    </w:p>
    <w:p w14:paraId="6C89A074" w14:textId="1BA0BD6E" w:rsidR="00952794" w:rsidRPr="00952794" w:rsidRDefault="00952794" w:rsidP="00952794">
      <w:pPr>
        <w:rPr>
          <w:rFonts w:cstheme="minorHAnsi"/>
          <w:sz w:val="23"/>
          <w:szCs w:val="23"/>
        </w:rPr>
      </w:pPr>
      <w:r w:rsidRPr="00952794">
        <w:rPr>
          <w:rFonts w:cstheme="minorHAnsi"/>
          <w:sz w:val="23"/>
          <w:szCs w:val="23"/>
        </w:rPr>
        <w:t>College Councils</w:t>
      </w:r>
    </w:p>
    <w:p w14:paraId="76DD7022" w14:textId="77777777" w:rsidR="00952794" w:rsidRPr="00952794" w:rsidRDefault="00952794" w:rsidP="00952794">
      <w:pPr>
        <w:rPr>
          <w:rFonts w:cstheme="minorHAnsi"/>
          <w:sz w:val="23"/>
          <w:szCs w:val="23"/>
        </w:rPr>
      </w:pPr>
      <w:r w:rsidRPr="00952794">
        <w:rPr>
          <w:rFonts w:cstheme="minorHAnsi"/>
          <w:sz w:val="23"/>
          <w:szCs w:val="23"/>
        </w:rPr>
        <w:t>Graduate Council</w:t>
      </w:r>
    </w:p>
    <w:p w14:paraId="2823BB12" w14:textId="77777777" w:rsidR="00952794" w:rsidRPr="00952794" w:rsidRDefault="00952794" w:rsidP="00952794">
      <w:pPr>
        <w:rPr>
          <w:rFonts w:cstheme="minorHAnsi"/>
          <w:sz w:val="23"/>
          <w:szCs w:val="23"/>
        </w:rPr>
      </w:pPr>
      <w:r w:rsidRPr="00952794">
        <w:rPr>
          <w:rFonts w:cstheme="minorHAnsi"/>
          <w:sz w:val="23"/>
          <w:szCs w:val="23"/>
        </w:rPr>
        <w:t>Teacher Ed Council</w:t>
      </w:r>
    </w:p>
    <w:p w14:paraId="7DCC589C" w14:textId="77777777" w:rsidR="00952794" w:rsidRPr="00952794" w:rsidRDefault="00952794" w:rsidP="00952794">
      <w:pPr>
        <w:rPr>
          <w:rFonts w:cstheme="minorHAnsi"/>
          <w:sz w:val="23"/>
          <w:szCs w:val="23"/>
        </w:rPr>
      </w:pPr>
      <w:r w:rsidRPr="00952794">
        <w:rPr>
          <w:rFonts w:cstheme="minorHAnsi"/>
          <w:sz w:val="23"/>
          <w:szCs w:val="23"/>
        </w:rPr>
        <w:t>Gen Ed Council</w:t>
      </w:r>
    </w:p>
    <w:p w14:paraId="237045EB" w14:textId="77777777" w:rsidR="00952794" w:rsidRPr="00952794" w:rsidRDefault="00952794" w:rsidP="00952794">
      <w:pPr>
        <w:rPr>
          <w:rFonts w:cstheme="minorHAnsi"/>
          <w:sz w:val="23"/>
          <w:szCs w:val="23"/>
        </w:rPr>
      </w:pPr>
      <w:r w:rsidRPr="00952794">
        <w:rPr>
          <w:rFonts w:cstheme="minorHAnsi"/>
          <w:sz w:val="23"/>
          <w:szCs w:val="23"/>
        </w:rPr>
        <w:t>Student Affairs Council</w:t>
      </w:r>
    </w:p>
    <w:p w14:paraId="25371BEB" w14:textId="77777777" w:rsidR="00952794" w:rsidRPr="00952794" w:rsidRDefault="00952794" w:rsidP="00952794">
      <w:pPr>
        <w:rPr>
          <w:rFonts w:cstheme="minorHAnsi"/>
          <w:sz w:val="23"/>
          <w:szCs w:val="23"/>
        </w:rPr>
      </w:pPr>
      <w:r w:rsidRPr="00952794">
        <w:rPr>
          <w:rFonts w:cstheme="minorHAnsi"/>
          <w:sz w:val="23"/>
          <w:szCs w:val="23"/>
        </w:rPr>
        <w:t>Student Government/Graduate Student Advisory Board</w:t>
      </w:r>
    </w:p>
    <w:p w14:paraId="1583D625" w14:textId="7DBAF9C4" w:rsidR="00952794" w:rsidRDefault="00952794" w:rsidP="00952794">
      <w:pPr>
        <w:rPr>
          <w:rFonts w:cstheme="minorHAnsi"/>
          <w:b/>
          <w:bCs/>
          <w:sz w:val="23"/>
          <w:szCs w:val="23"/>
        </w:rPr>
      </w:pPr>
    </w:p>
    <w:p w14:paraId="090CDA7A" w14:textId="008FE747" w:rsidR="00952794" w:rsidRDefault="00952794" w:rsidP="00952794">
      <w:pPr>
        <w:rPr>
          <w:rFonts w:cstheme="minorHAnsi"/>
          <w:b/>
          <w:bCs/>
          <w:sz w:val="23"/>
          <w:szCs w:val="23"/>
        </w:rPr>
      </w:pPr>
      <w:r>
        <w:rPr>
          <w:rFonts w:cstheme="minorHAnsi"/>
          <w:b/>
          <w:bCs/>
          <w:sz w:val="23"/>
          <w:szCs w:val="23"/>
        </w:rPr>
        <w:t>Expert Advisory Group</w:t>
      </w:r>
    </w:p>
    <w:p w14:paraId="2BA838C1" w14:textId="1D5A0C0E" w:rsidR="00952794" w:rsidRPr="00952794" w:rsidRDefault="00952794" w:rsidP="00952794">
      <w:pPr>
        <w:rPr>
          <w:rFonts w:cstheme="minorHAnsi"/>
          <w:sz w:val="23"/>
          <w:szCs w:val="23"/>
        </w:rPr>
      </w:pPr>
      <w:r w:rsidRPr="00952794">
        <w:rPr>
          <w:rFonts w:cstheme="minorHAnsi"/>
          <w:sz w:val="23"/>
          <w:szCs w:val="23"/>
        </w:rPr>
        <w:t>Composed of alumni, Foundation representatives, community members, and graduates of the President’s Leadership Academy and the Quality Matter pedagogical training program.</w:t>
      </w:r>
    </w:p>
    <w:p w14:paraId="61E9852E" w14:textId="77777777" w:rsidR="00952794" w:rsidRPr="00952794" w:rsidRDefault="00952794" w:rsidP="00952794">
      <w:pPr>
        <w:rPr>
          <w:rFonts w:cstheme="minorHAnsi"/>
          <w:b/>
          <w:bCs/>
          <w:sz w:val="23"/>
          <w:szCs w:val="23"/>
        </w:rPr>
      </w:pPr>
    </w:p>
    <w:p w14:paraId="7FD41CAF" w14:textId="77777777" w:rsidR="00952794" w:rsidRPr="00952794" w:rsidRDefault="00952794" w:rsidP="00952794">
      <w:pPr>
        <w:rPr>
          <w:rFonts w:cstheme="minorHAnsi"/>
          <w:sz w:val="23"/>
          <w:szCs w:val="23"/>
        </w:rPr>
      </w:pPr>
    </w:p>
    <w:p w14:paraId="19E831CE" w14:textId="7D463D0C" w:rsidR="0057081A" w:rsidRDefault="0057081A" w:rsidP="0057081A">
      <w:pPr>
        <w:rPr>
          <w:rFonts w:cstheme="minorHAnsi"/>
          <w:sz w:val="23"/>
          <w:szCs w:val="23"/>
        </w:rPr>
      </w:pPr>
    </w:p>
    <w:p w14:paraId="3FB35120" w14:textId="77777777" w:rsidR="00952794" w:rsidRDefault="00952794">
      <w:pPr>
        <w:rPr>
          <w:b/>
          <w:bCs/>
          <w:i/>
          <w:iCs/>
          <w:sz w:val="23"/>
          <w:szCs w:val="23"/>
        </w:rPr>
      </w:pPr>
    </w:p>
    <w:p w14:paraId="33EDA58E" w14:textId="0295964A" w:rsidR="00CF1206" w:rsidRDefault="00CF1206">
      <w:pPr>
        <w:rPr>
          <w:b/>
          <w:bCs/>
          <w:i/>
          <w:iCs/>
          <w:sz w:val="23"/>
          <w:szCs w:val="23"/>
        </w:rPr>
      </w:pPr>
      <w:r>
        <w:rPr>
          <w:b/>
          <w:bCs/>
          <w:i/>
          <w:iCs/>
          <w:sz w:val="23"/>
          <w:szCs w:val="23"/>
        </w:rPr>
        <w:br w:type="page"/>
      </w:r>
    </w:p>
    <w:p w14:paraId="56C228B8" w14:textId="77777777" w:rsidR="00CF1206" w:rsidRDefault="00CF1206" w:rsidP="00CF1206">
      <w:pPr>
        <w:ind w:firstLine="270"/>
        <w:jc w:val="center"/>
        <w:rPr>
          <w:b/>
          <w:bCs/>
          <w:i/>
          <w:iCs/>
          <w:sz w:val="23"/>
          <w:szCs w:val="23"/>
        </w:rPr>
      </w:pPr>
    </w:p>
    <w:p w14:paraId="141FA15A" w14:textId="0D092C1A" w:rsidR="008B3FA5" w:rsidRPr="00CF1206" w:rsidRDefault="008B3FA5" w:rsidP="00CF1206">
      <w:pPr>
        <w:ind w:firstLine="270"/>
        <w:jc w:val="center"/>
        <w:rPr>
          <w:sz w:val="23"/>
          <w:szCs w:val="23"/>
        </w:rPr>
      </w:pPr>
      <w:r w:rsidRPr="008B3FA5">
        <w:rPr>
          <w:b/>
          <w:bCs/>
          <w:i/>
          <w:iCs/>
          <w:sz w:val="23"/>
          <w:szCs w:val="23"/>
        </w:rPr>
        <w:t>Timeline</w:t>
      </w:r>
      <w:r w:rsidR="008F2C96">
        <w:rPr>
          <w:b/>
          <w:bCs/>
          <w:i/>
          <w:iCs/>
          <w:sz w:val="23"/>
          <w:szCs w:val="23"/>
        </w:rPr>
        <w:t xml:space="preserve"> &amp; Deliverables</w:t>
      </w:r>
      <w:r>
        <w:rPr>
          <w:b/>
          <w:bCs/>
          <w:i/>
          <w:iCs/>
          <w:sz w:val="23"/>
          <w:szCs w:val="23"/>
        </w:rPr>
        <w:t xml:space="preserve"> Tier 1</w:t>
      </w:r>
    </w:p>
    <w:p w14:paraId="1C974097" w14:textId="765225B5" w:rsidR="008B3FA5" w:rsidRDefault="008B3FA5" w:rsidP="008B3FA5">
      <w:pPr>
        <w:pStyle w:val="ListParagraph"/>
        <w:numPr>
          <w:ilvl w:val="0"/>
          <w:numId w:val="8"/>
        </w:numPr>
        <w:rPr>
          <w:sz w:val="23"/>
          <w:szCs w:val="23"/>
        </w:rPr>
      </w:pPr>
      <w:r w:rsidRPr="008B3FA5">
        <w:rPr>
          <w:sz w:val="23"/>
          <w:szCs w:val="23"/>
        </w:rPr>
        <w:t>January 28, 2021: Insight Team, Co</w:t>
      </w:r>
      <w:r>
        <w:rPr>
          <w:sz w:val="23"/>
          <w:szCs w:val="23"/>
        </w:rPr>
        <w:t>-</w:t>
      </w:r>
      <w:r w:rsidRPr="008B3FA5">
        <w:rPr>
          <w:sz w:val="23"/>
          <w:szCs w:val="23"/>
        </w:rPr>
        <w:t xml:space="preserve">Chair, Chair meeting with President Carter </w:t>
      </w:r>
    </w:p>
    <w:p w14:paraId="487D78E7" w14:textId="77777777" w:rsidR="00485D3A" w:rsidRPr="008B3FA5" w:rsidRDefault="00485D3A" w:rsidP="00485D3A">
      <w:pPr>
        <w:pStyle w:val="ListParagraph"/>
        <w:rPr>
          <w:sz w:val="23"/>
          <w:szCs w:val="23"/>
        </w:rPr>
      </w:pPr>
    </w:p>
    <w:p w14:paraId="3928D986" w14:textId="6BB62C6F" w:rsidR="008B3FA5" w:rsidRDefault="008B3FA5" w:rsidP="008B3FA5">
      <w:pPr>
        <w:pStyle w:val="ListParagraph"/>
        <w:numPr>
          <w:ilvl w:val="0"/>
          <w:numId w:val="8"/>
        </w:numPr>
        <w:rPr>
          <w:sz w:val="23"/>
          <w:szCs w:val="23"/>
        </w:rPr>
      </w:pPr>
      <w:r w:rsidRPr="008B3FA5">
        <w:rPr>
          <w:sz w:val="23"/>
          <w:szCs w:val="23"/>
        </w:rPr>
        <w:t>February 15, 2021: Ex</w:t>
      </w:r>
      <w:r w:rsidR="00CF1206">
        <w:rPr>
          <w:sz w:val="23"/>
          <w:szCs w:val="23"/>
        </w:rPr>
        <w:t>pert</w:t>
      </w:r>
      <w:r w:rsidRPr="008B3FA5">
        <w:rPr>
          <w:sz w:val="23"/>
          <w:szCs w:val="23"/>
        </w:rPr>
        <w:t xml:space="preserve"> Advisory </w:t>
      </w:r>
      <w:r w:rsidR="00CF1206">
        <w:rPr>
          <w:sz w:val="23"/>
          <w:szCs w:val="23"/>
        </w:rPr>
        <w:t>Group</w:t>
      </w:r>
      <w:r w:rsidRPr="008B3FA5">
        <w:rPr>
          <w:sz w:val="23"/>
          <w:szCs w:val="23"/>
        </w:rPr>
        <w:t xml:space="preserve"> identified (invitations sent by February 20) </w:t>
      </w:r>
    </w:p>
    <w:p w14:paraId="1DF63714" w14:textId="77777777" w:rsidR="00485D3A" w:rsidRPr="00485D3A" w:rsidRDefault="00485D3A" w:rsidP="00485D3A">
      <w:pPr>
        <w:rPr>
          <w:sz w:val="23"/>
          <w:szCs w:val="23"/>
        </w:rPr>
      </w:pPr>
    </w:p>
    <w:p w14:paraId="3705B09B" w14:textId="1116DC7B" w:rsidR="00485D3A" w:rsidRDefault="008B3FA5" w:rsidP="00485D3A">
      <w:pPr>
        <w:pStyle w:val="ListParagraph"/>
        <w:numPr>
          <w:ilvl w:val="0"/>
          <w:numId w:val="8"/>
        </w:numPr>
        <w:rPr>
          <w:sz w:val="23"/>
          <w:szCs w:val="23"/>
        </w:rPr>
      </w:pPr>
      <w:r w:rsidRPr="008B3FA5">
        <w:rPr>
          <w:sz w:val="23"/>
          <w:szCs w:val="23"/>
        </w:rPr>
        <w:t xml:space="preserve">March 25, 2021: </w:t>
      </w:r>
      <w:r w:rsidR="002E3D76">
        <w:rPr>
          <w:sz w:val="23"/>
          <w:szCs w:val="23"/>
        </w:rPr>
        <w:t>Individual p</w:t>
      </w:r>
      <w:r w:rsidR="002E3D76" w:rsidRPr="002E3D76">
        <w:rPr>
          <w:sz w:val="23"/>
          <w:szCs w:val="23"/>
        </w:rPr>
        <w:t xml:space="preserve">riority profiles and recommendations submitted by Insight Team Co-Chairs to SPOC                                                               </w:t>
      </w:r>
    </w:p>
    <w:p w14:paraId="35151E45" w14:textId="77777777" w:rsidR="003B2C81" w:rsidRPr="003B2C81" w:rsidRDefault="003B2C81" w:rsidP="003B2C81">
      <w:pPr>
        <w:rPr>
          <w:sz w:val="23"/>
          <w:szCs w:val="23"/>
        </w:rPr>
      </w:pPr>
    </w:p>
    <w:p w14:paraId="01BDE032" w14:textId="7E4721DB" w:rsidR="00D630BC" w:rsidRDefault="008B3FA5" w:rsidP="008B3FA5">
      <w:pPr>
        <w:pStyle w:val="ListParagraph"/>
        <w:numPr>
          <w:ilvl w:val="0"/>
          <w:numId w:val="8"/>
        </w:numPr>
        <w:rPr>
          <w:sz w:val="23"/>
          <w:szCs w:val="23"/>
        </w:rPr>
      </w:pPr>
      <w:r w:rsidRPr="008B3FA5">
        <w:rPr>
          <w:sz w:val="23"/>
          <w:szCs w:val="23"/>
        </w:rPr>
        <w:t>April 15</w:t>
      </w:r>
      <w:r w:rsidR="00D630BC">
        <w:rPr>
          <w:sz w:val="23"/>
          <w:szCs w:val="23"/>
        </w:rPr>
        <w:t>: Revised Insight Teams Report Due</w:t>
      </w:r>
    </w:p>
    <w:p w14:paraId="6C4E9682" w14:textId="77777777" w:rsidR="00D630BC" w:rsidRPr="00D630BC" w:rsidRDefault="00D630BC" w:rsidP="00D630BC">
      <w:pPr>
        <w:pStyle w:val="ListParagraph"/>
        <w:rPr>
          <w:sz w:val="23"/>
          <w:szCs w:val="23"/>
        </w:rPr>
      </w:pPr>
    </w:p>
    <w:p w14:paraId="116EE25A" w14:textId="2620246A" w:rsidR="00821276" w:rsidRPr="00821276" w:rsidRDefault="00D630BC" w:rsidP="00821276">
      <w:pPr>
        <w:pStyle w:val="ListParagraph"/>
        <w:numPr>
          <w:ilvl w:val="0"/>
          <w:numId w:val="8"/>
        </w:numPr>
        <w:rPr>
          <w:sz w:val="23"/>
          <w:szCs w:val="23"/>
        </w:rPr>
      </w:pPr>
      <w:r w:rsidRPr="003B2C81">
        <w:rPr>
          <w:sz w:val="23"/>
          <w:szCs w:val="23"/>
        </w:rPr>
        <w:t xml:space="preserve">April 29: </w:t>
      </w:r>
      <w:r w:rsidR="008B3FA5" w:rsidRPr="003B2C81">
        <w:rPr>
          <w:sz w:val="23"/>
          <w:szCs w:val="23"/>
        </w:rPr>
        <w:t xml:space="preserve">SPOC </w:t>
      </w:r>
      <w:r w:rsidRPr="003B2C81">
        <w:rPr>
          <w:sz w:val="23"/>
          <w:szCs w:val="23"/>
        </w:rPr>
        <w:t xml:space="preserve">Executive Summary </w:t>
      </w:r>
      <w:r w:rsidR="008B3FA5" w:rsidRPr="003B2C81">
        <w:rPr>
          <w:sz w:val="23"/>
          <w:szCs w:val="23"/>
        </w:rPr>
        <w:t xml:space="preserve">(with </w:t>
      </w:r>
      <w:r w:rsidRPr="003B2C81">
        <w:rPr>
          <w:sz w:val="23"/>
          <w:szCs w:val="23"/>
        </w:rPr>
        <w:t>overview</w:t>
      </w:r>
      <w:r w:rsidR="003B2C81">
        <w:rPr>
          <w:sz w:val="23"/>
          <w:szCs w:val="23"/>
        </w:rPr>
        <w:t xml:space="preserve"> of process</w:t>
      </w:r>
      <w:r w:rsidRPr="003B2C81">
        <w:rPr>
          <w:sz w:val="23"/>
          <w:szCs w:val="23"/>
        </w:rPr>
        <w:t xml:space="preserve">, </w:t>
      </w:r>
      <w:r w:rsidR="008B3FA5" w:rsidRPr="003B2C81">
        <w:rPr>
          <w:sz w:val="23"/>
          <w:szCs w:val="23"/>
        </w:rPr>
        <w:t xml:space="preserve">draft vision, mission, and </w:t>
      </w:r>
      <w:r w:rsidR="002E3D76" w:rsidRPr="003B2C81">
        <w:rPr>
          <w:sz w:val="23"/>
          <w:szCs w:val="23"/>
        </w:rPr>
        <w:t xml:space="preserve">updated </w:t>
      </w:r>
      <w:r w:rsidR="008B3FA5" w:rsidRPr="003B2C81">
        <w:rPr>
          <w:sz w:val="23"/>
          <w:szCs w:val="23"/>
        </w:rPr>
        <w:t xml:space="preserve">recommendations) </w:t>
      </w:r>
      <w:r w:rsidR="003B2C81" w:rsidRPr="003B2C81">
        <w:rPr>
          <w:sz w:val="23"/>
          <w:szCs w:val="23"/>
        </w:rPr>
        <w:t>shared with EMT, APSCUF President, and President, governance groups, PLA, campus community</w:t>
      </w:r>
      <w:r w:rsidR="00821276">
        <w:rPr>
          <w:sz w:val="23"/>
          <w:szCs w:val="23"/>
        </w:rPr>
        <w:t>.</w:t>
      </w:r>
    </w:p>
    <w:p w14:paraId="3A47A752" w14:textId="77777777" w:rsidR="003B2C81" w:rsidRPr="003B2C81" w:rsidRDefault="003B2C81" w:rsidP="003B2C81">
      <w:pPr>
        <w:rPr>
          <w:sz w:val="23"/>
          <w:szCs w:val="23"/>
        </w:rPr>
      </w:pPr>
    </w:p>
    <w:p w14:paraId="6D139B7B" w14:textId="3A21C7F5" w:rsidR="00D630BC" w:rsidRPr="00D630BC" w:rsidRDefault="00821276" w:rsidP="00D630BC">
      <w:pPr>
        <w:pStyle w:val="ListParagraph"/>
        <w:numPr>
          <w:ilvl w:val="0"/>
          <w:numId w:val="8"/>
        </w:numPr>
        <w:rPr>
          <w:sz w:val="23"/>
          <w:szCs w:val="23"/>
        </w:rPr>
      </w:pPr>
      <w:r>
        <w:rPr>
          <w:sz w:val="23"/>
          <w:szCs w:val="23"/>
        </w:rPr>
        <w:t xml:space="preserve">June </w:t>
      </w:r>
      <w:r w:rsidR="00D630BC">
        <w:rPr>
          <w:sz w:val="23"/>
          <w:szCs w:val="23"/>
        </w:rPr>
        <w:t xml:space="preserve">7: </w:t>
      </w:r>
      <w:r w:rsidR="003B2C81">
        <w:rPr>
          <w:sz w:val="23"/>
          <w:szCs w:val="23"/>
        </w:rPr>
        <w:t xml:space="preserve">Revised </w:t>
      </w:r>
      <w:r w:rsidR="00D630BC">
        <w:rPr>
          <w:sz w:val="23"/>
          <w:szCs w:val="23"/>
        </w:rPr>
        <w:t xml:space="preserve">SPOC Executive Summary </w:t>
      </w:r>
      <w:r w:rsidR="003B2C81">
        <w:t xml:space="preserve">submitted to EMT, APSCUF President, and President. Following, it is submitted to the SPP Expert Advisory Group </w:t>
      </w:r>
      <w:r w:rsidR="003B2C81">
        <w:rPr>
          <w:sz w:val="23"/>
          <w:szCs w:val="23"/>
        </w:rPr>
        <w:t>(Foundation, Alumni, Community)</w:t>
      </w:r>
      <w:r>
        <w:rPr>
          <w:sz w:val="23"/>
          <w:szCs w:val="23"/>
        </w:rPr>
        <w:t>.</w:t>
      </w:r>
    </w:p>
    <w:p w14:paraId="1ECB32AD" w14:textId="77777777" w:rsidR="00485D3A" w:rsidRPr="00485D3A" w:rsidRDefault="00485D3A" w:rsidP="00485D3A">
      <w:pPr>
        <w:rPr>
          <w:sz w:val="23"/>
          <w:szCs w:val="23"/>
        </w:rPr>
      </w:pPr>
    </w:p>
    <w:p w14:paraId="06483AF3" w14:textId="37317967" w:rsidR="008B3FA5" w:rsidRDefault="008B3FA5" w:rsidP="008B3FA5">
      <w:pPr>
        <w:pStyle w:val="ListParagraph"/>
        <w:numPr>
          <w:ilvl w:val="0"/>
          <w:numId w:val="8"/>
        </w:numPr>
        <w:rPr>
          <w:sz w:val="23"/>
          <w:szCs w:val="23"/>
        </w:rPr>
      </w:pPr>
      <w:r w:rsidRPr="008B3FA5">
        <w:rPr>
          <w:sz w:val="23"/>
          <w:szCs w:val="23"/>
        </w:rPr>
        <w:t xml:space="preserve">June - July, 2021: Feedback and Revisions (including conversion of Insight Team recommendations into Strategic Objectives and Values). Draft of Strategic Plan 2021-2024 (Tier 1) developed. </w:t>
      </w:r>
    </w:p>
    <w:p w14:paraId="000B260F" w14:textId="77777777" w:rsidR="00485D3A" w:rsidRPr="00485D3A" w:rsidRDefault="00485D3A" w:rsidP="00485D3A">
      <w:pPr>
        <w:rPr>
          <w:sz w:val="23"/>
          <w:szCs w:val="23"/>
        </w:rPr>
      </w:pPr>
    </w:p>
    <w:p w14:paraId="7A1289E0" w14:textId="05529EB0" w:rsidR="008B3FA5" w:rsidRPr="008B3FA5" w:rsidRDefault="008B3FA5" w:rsidP="008B3FA5">
      <w:pPr>
        <w:pStyle w:val="ListParagraph"/>
        <w:numPr>
          <w:ilvl w:val="0"/>
          <w:numId w:val="8"/>
        </w:numPr>
        <w:rPr>
          <w:sz w:val="23"/>
          <w:szCs w:val="23"/>
        </w:rPr>
      </w:pPr>
      <w:r w:rsidRPr="008B3FA5">
        <w:rPr>
          <w:sz w:val="23"/>
          <w:szCs w:val="23"/>
        </w:rPr>
        <w:t xml:space="preserve">August 2021: Presentation of Ship Strategic Plan (Vision, Mission, Strategic Objectives) to </w:t>
      </w:r>
      <w:r w:rsidR="00CF1206">
        <w:rPr>
          <w:sz w:val="23"/>
          <w:szCs w:val="23"/>
        </w:rPr>
        <w:t>Council of Trustees</w:t>
      </w:r>
    </w:p>
    <w:p w14:paraId="01BDF30D" w14:textId="191EBB94" w:rsidR="00B30A1E" w:rsidRPr="00D630BC" w:rsidRDefault="005158DB" w:rsidP="00B30A1E">
      <w:pPr>
        <w:rPr>
          <w:rFonts w:eastAsia="Times New Roman" w:cstheme="minorHAnsi"/>
          <w:b/>
          <w:bCs/>
          <w:sz w:val="23"/>
          <w:szCs w:val="23"/>
        </w:rPr>
      </w:pPr>
      <w:r w:rsidRPr="00D630BC">
        <w:rPr>
          <w:rFonts w:cstheme="minorHAnsi"/>
          <w:sz w:val="23"/>
          <w:szCs w:val="23"/>
        </w:rPr>
        <w:br/>
      </w:r>
      <w:r w:rsidRPr="00D630BC">
        <w:rPr>
          <w:rFonts w:eastAsia="Times New Roman" w:cstheme="minorHAnsi"/>
          <w:b/>
          <w:bCs/>
          <w:sz w:val="23"/>
          <w:szCs w:val="23"/>
        </w:rPr>
        <w:t xml:space="preserve">II. Tier </w:t>
      </w:r>
      <w:r w:rsidR="00E608A6" w:rsidRPr="00D630BC">
        <w:rPr>
          <w:rFonts w:eastAsia="Times New Roman" w:cstheme="minorHAnsi"/>
          <w:b/>
          <w:bCs/>
          <w:sz w:val="23"/>
          <w:szCs w:val="23"/>
        </w:rPr>
        <w:t>2</w:t>
      </w:r>
    </w:p>
    <w:p w14:paraId="6F21FD28" w14:textId="21F38496" w:rsidR="00B30A1E" w:rsidRPr="00D630BC" w:rsidRDefault="00B30A1E" w:rsidP="00B30A1E">
      <w:pPr>
        <w:rPr>
          <w:rFonts w:eastAsia="Times New Roman" w:cstheme="minorHAnsi"/>
          <w:sz w:val="23"/>
          <w:szCs w:val="23"/>
        </w:rPr>
      </w:pPr>
      <w:r w:rsidRPr="00D630BC">
        <w:rPr>
          <w:rFonts w:eastAsia="Times New Roman" w:cstheme="minorHAnsi"/>
          <w:sz w:val="23"/>
          <w:szCs w:val="23"/>
        </w:rPr>
        <w:t xml:space="preserve">Tier II of Shippensburg University’s Strategic Planning Process will entail grounding the </w:t>
      </w:r>
      <w:r w:rsidR="008F2C96" w:rsidRPr="00D630BC">
        <w:rPr>
          <w:rFonts w:eastAsia="Times New Roman" w:cstheme="minorHAnsi"/>
          <w:sz w:val="23"/>
          <w:szCs w:val="23"/>
        </w:rPr>
        <w:t xml:space="preserve">strategic </w:t>
      </w:r>
      <w:r w:rsidRPr="00D630BC">
        <w:rPr>
          <w:rFonts w:eastAsia="Times New Roman" w:cstheme="minorHAnsi"/>
          <w:sz w:val="23"/>
          <w:szCs w:val="23"/>
        </w:rPr>
        <w:t xml:space="preserve">objectives developed from Tier 1 with relevant metrics and aligning university plans to the established strategic plan. This includes but is not limited to: Program Planning and Budget &amp; Facilities Master Plan, Academic Master Plan, Strategic Enrollment Management Plan, Technology &amp; Library Plan, Athletics Master Plan, College of A&amp;S College of Education, and the College of Business Strategic Plan. </w:t>
      </w:r>
    </w:p>
    <w:p w14:paraId="458EFCF6" w14:textId="77777777" w:rsidR="000A20C2" w:rsidRPr="00561704" w:rsidRDefault="000A20C2" w:rsidP="000A20C2">
      <w:pPr>
        <w:rPr>
          <w:rFonts w:eastAsia="Times New Roman" w:cstheme="minorHAnsi"/>
          <w:sz w:val="23"/>
          <w:szCs w:val="23"/>
        </w:rPr>
      </w:pPr>
    </w:p>
    <w:sectPr w:rsidR="000A20C2" w:rsidRPr="00561704" w:rsidSect="00395D7B">
      <w:headerReference w:type="even" r:id="rId16"/>
      <w:headerReference w:type="default" r:id="rId17"/>
      <w:headerReference w:type="firs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C99D3" w14:textId="77777777" w:rsidR="006B2C41" w:rsidRDefault="006B2C41" w:rsidP="0013086F">
      <w:r>
        <w:separator/>
      </w:r>
    </w:p>
  </w:endnote>
  <w:endnote w:type="continuationSeparator" w:id="0">
    <w:p w14:paraId="03654E64" w14:textId="77777777" w:rsidR="006B2C41" w:rsidRDefault="006B2C41" w:rsidP="0013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039AF" w14:textId="77777777" w:rsidR="006B2C41" w:rsidRDefault="006B2C41" w:rsidP="0013086F">
      <w:r>
        <w:separator/>
      </w:r>
    </w:p>
  </w:footnote>
  <w:footnote w:type="continuationSeparator" w:id="0">
    <w:p w14:paraId="0C2D7F85" w14:textId="77777777" w:rsidR="006B2C41" w:rsidRDefault="006B2C41" w:rsidP="0013086F">
      <w:r>
        <w:continuationSeparator/>
      </w:r>
    </w:p>
  </w:footnote>
  <w:footnote w:id="1">
    <w:p w14:paraId="4D89A20C" w14:textId="77777777" w:rsidR="00BA4E1C" w:rsidRPr="00DC1121" w:rsidRDefault="00BA4E1C" w:rsidP="00BA4E1C">
      <w:pPr>
        <w:pStyle w:val="FootnoteText"/>
        <w:rPr>
          <w:sz w:val="18"/>
          <w:szCs w:val="18"/>
        </w:rPr>
      </w:pPr>
      <w:r w:rsidRPr="00DC1121">
        <w:rPr>
          <w:rStyle w:val="FootnoteReference"/>
          <w:sz w:val="18"/>
          <w:szCs w:val="18"/>
        </w:rPr>
        <w:footnoteRef/>
      </w:r>
      <w:r w:rsidRPr="00DC1121">
        <w:rPr>
          <w:sz w:val="18"/>
          <w:szCs w:val="18"/>
        </w:rPr>
        <w:t xml:space="preserve"> As thoughtfully explored in “The New Normal: Higher Education in a post-COVID-19 World”</w:t>
      </w:r>
    </w:p>
    <w:p w14:paraId="341A8A04" w14:textId="606A6D16" w:rsidR="00BA4E1C" w:rsidRPr="00DC1121" w:rsidRDefault="00BA4E1C" w:rsidP="00BA4E1C">
      <w:pPr>
        <w:pStyle w:val="FootnoteText"/>
        <w:rPr>
          <w:sz w:val="18"/>
          <w:szCs w:val="18"/>
        </w:rPr>
      </w:pPr>
      <w:r w:rsidRPr="00DC1121">
        <w:rPr>
          <w:sz w:val="18"/>
          <w:szCs w:val="18"/>
        </w:rPr>
        <w:t>https://www.tiaainstitute.org/publication/new-normal-higher-education-post-covid-19-world</w:t>
      </w:r>
    </w:p>
  </w:footnote>
  <w:footnote w:id="2">
    <w:p w14:paraId="792D8541" w14:textId="77777777" w:rsidR="00BA4E1C" w:rsidRPr="00DC1121" w:rsidRDefault="00BA4E1C" w:rsidP="00BA4E1C">
      <w:pPr>
        <w:pStyle w:val="FootnoteText"/>
        <w:rPr>
          <w:sz w:val="18"/>
          <w:szCs w:val="18"/>
        </w:rPr>
      </w:pPr>
      <w:r w:rsidRPr="00DC1121">
        <w:rPr>
          <w:rStyle w:val="FootnoteReference"/>
          <w:sz w:val="18"/>
          <w:szCs w:val="18"/>
        </w:rPr>
        <w:footnoteRef/>
      </w:r>
      <w:r w:rsidRPr="00DC1121">
        <w:rPr>
          <w:sz w:val="18"/>
          <w:szCs w:val="18"/>
        </w:rPr>
        <w:t xml:space="preserve"> https://www.mckinsey.com/industries/public-and-social-sector/our-insights/reimagining-higher-education-in-the-united-states</w:t>
      </w:r>
    </w:p>
  </w:footnote>
  <w:footnote w:id="3">
    <w:p w14:paraId="3DDE5EA2" w14:textId="3844E2A6" w:rsidR="00943DFB" w:rsidRPr="00DC1121" w:rsidRDefault="00943DFB" w:rsidP="00F35A2A">
      <w:pPr>
        <w:pStyle w:val="FootnoteText"/>
        <w:rPr>
          <w:sz w:val="16"/>
          <w:szCs w:val="16"/>
        </w:rPr>
      </w:pPr>
      <w:r w:rsidRPr="00DC1121">
        <w:rPr>
          <w:rStyle w:val="FootnoteReference"/>
          <w:sz w:val="16"/>
          <w:szCs w:val="16"/>
        </w:rPr>
        <w:footnoteRef/>
      </w:r>
      <w:r w:rsidRPr="00DC1121">
        <w:rPr>
          <w:sz w:val="16"/>
          <w:szCs w:val="16"/>
        </w:rPr>
        <w:t xml:space="preserve"> “Younger generations take the issue of social purpose as a personal calling, and the COVID-19 crisis appears to have bolstered this commitment. Nearly three-fourths of respondents say the pandemic has highlighted new issues and made them more sympathetic to the needs of others. About 70% of respondents say they have already taken actions to have a positive impact on their communities, and nearly three-quarters say they plan to do so once restrictions have been lifted.”</w:t>
      </w:r>
      <w:r w:rsidR="00547BDF" w:rsidRPr="00DC1121">
        <w:rPr>
          <w:sz w:val="16"/>
          <w:szCs w:val="16"/>
        </w:rPr>
        <w:t xml:space="preserve">               </w:t>
      </w:r>
      <w:r w:rsidRPr="00DC1121">
        <w:rPr>
          <w:sz w:val="16"/>
          <w:szCs w:val="16"/>
        </w:rPr>
        <w:t>https://deloitte.wsj.com/cmo/2020/07/17/pandemic-reveals-resiliency-of-gen-z-millennials/</w:t>
      </w:r>
    </w:p>
  </w:footnote>
  <w:footnote w:id="4">
    <w:p w14:paraId="62918A8E" w14:textId="573BECD0" w:rsidR="00E5791C" w:rsidRPr="00E5791C" w:rsidRDefault="00E5791C">
      <w:pPr>
        <w:pStyle w:val="FootnoteText"/>
        <w:rPr>
          <w:sz w:val="16"/>
          <w:szCs w:val="16"/>
        </w:rPr>
      </w:pPr>
      <w:r>
        <w:rPr>
          <w:rStyle w:val="FootnoteReference"/>
        </w:rPr>
        <w:footnoteRef/>
      </w:r>
      <w:r>
        <w:t xml:space="preserve"> </w:t>
      </w:r>
      <w:r w:rsidRPr="00C76A96">
        <w:rPr>
          <w:sz w:val="16"/>
          <w:szCs w:val="16"/>
        </w:rPr>
        <w:t>These recommendations will translate into objectives and goals in the Strategic Plan upon acceptance by university community</w:t>
      </w:r>
      <w:r>
        <w:rPr>
          <w:sz w:val="16"/>
          <w:szCs w:val="16"/>
        </w:rPr>
        <w:t>.</w:t>
      </w:r>
    </w:p>
  </w:footnote>
  <w:footnote w:id="5">
    <w:p w14:paraId="6F8373AF" w14:textId="5CC63D29" w:rsidR="00513BE2" w:rsidRDefault="00513BE2" w:rsidP="00513BE2">
      <w:r>
        <w:rPr>
          <w:rStyle w:val="FootnoteReference"/>
        </w:rPr>
        <w:footnoteRef/>
      </w:r>
      <w:r>
        <w:t xml:space="preserve"> </w:t>
      </w:r>
      <w:r w:rsidR="00457E45">
        <w:rPr>
          <w:sz w:val="16"/>
          <w:szCs w:val="16"/>
        </w:rPr>
        <w:t>For more, consider this</w:t>
      </w:r>
      <w:r w:rsidRPr="00513BE2">
        <w:rPr>
          <w:sz w:val="16"/>
          <w:szCs w:val="16"/>
        </w:rPr>
        <w:t xml:space="preserve">: </w:t>
      </w:r>
      <w:hyperlink r:id="rId1" w:tgtFrame="_blank" w:history="1">
        <w:r w:rsidRPr="00513BE2">
          <w:rPr>
            <w:rStyle w:val="Hyperlink"/>
            <w:rFonts w:ascii="Calibri" w:hAnsi="Calibri"/>
            <w:sz w:val="16"/>
            <w:szCs w:val="16"/>
            <w:bdr w:val="none" w:sz="0" w:space="0" w:color="auto" w:frame="1"/>
            <w:shd w:val="clear" w:color="auto" w:fill="FFFFFF"/>
          </w:rPr>
          <w:t>https://www.forbes.com/sites/brandonbusteed/2019/04/10/whats-the-purpose-of-college/?sh=1950d04e354e</w:t>
        </w:r>
      </w:hyperlink>
    </w:p>
    <w:p w14:paraId="7B46E1D6" w14:textId="20F9F1B8" w:rsidR="00513BE2" w:rsidRDefault="00513BE2">
      <w:pPr>
        <w:pStyle w:val="FootnoteText"/>
      </w:pPr>
    </w:p>
  </w:footnote>
  <w:footnote w:id="6">
    <w:p w14:paraId="35333B8E" w14:textId="77777777" w:rsidR="00457E45" w:rsidRPr="00DC1121" w:rsidRDefault="00457E45" w:rsidP="00457E45">
      <w:pPr>
        <w:rPr>
          <w:rFonts w:eastAsia="Times New Roman" w:cstheme="minorHAnsi"/>
          <w:sz w:val="16"/>
          <w:szCs w:val="16"/>
        </w:rPr>
      </w:pPr>
      <w:r w:rsidRPr="00DC1121">
        <w:rPr>
          <w:rStyle w:val="FootnoteReference"/>
          <w:sz w:val="16"/>
          <w:szCs w:val="16"/>
        </w:rPr>
        <w:footnoteRef/>
      </w:r>
      <w:r w:rsidRPr="00DC1121">
        <w:rPr>
          <w:sz w:val="16"/>
          <w:szCs w:val="16"/>
        </w:rPr>
        <w:t xml:space="preserve"> </w:t>
      </w:r>
      <w:r w:rsidRPr="00DC1121">
        <w:rPr>
          <w:rFonts w:eastAsia="Times New Roman" w:cstheme="minorHAnsi"/>
          <w:sz w:val="16"/>
          <w:szCs w:val="16"/>
        </w:rPr>
        <w:t xml:space="preserve">Program Planning and Budget &amp; Facilities Master Plan, Academic Master Plan, Strategic Enrollment Management Plan, Technology &amp; Library Services – Strategic Plan Athletics Master Plan, College of A&amp;S College of Education, College of Business Strategic Plan, Middle States Report/SIR </w:t>
      </w:r>
    </w:p>
    <w:p w14:paraId="0980795A" w14:textId="77777777" w:rsidR="00457E45" w:rsidRDefault="00457E45" w:rsidP="00457E4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CB4C6" w14:textId="45A85F63" w:rsidR="009D6F87" w:rsidRDefault="006B2C41">
    <w:pPr>
      <w:pStyle w:val="Header"/>
    </w:pPr>
    <w:r>
      <w:rPr>
        <w:noProof/>
      </w:rPr>
      <w:pict w14:anchorId="676025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921706" o:spid="_x0000_s2051" type="#_x0000_t136" alt="" style="position:absolute;margin-left:0;margin-top:0;width:473.75pt;height:236.8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364EA" w14:textId="657CF603" w:rsidR="0013086F" w:rsidRPr="006F18F5" w:rsidRDefault="008F5107">
    <w:pPr>
      <w:pStyle w:val="Header"/>
      <w:rPr>
        <w:b/>
        <w:bCs/>
        <w:noProof/>
        <w:color w:val="FF0000"/>
        <w:sz w:val="20"/>
        <w:szCs w:val="20"/>
      </w:rPr>
    </w:pPr>
    <w:r w:rsidRPr="006F18F5">
      <w:rPr>
        <w:color w:val="FF0000"/>
        <w:sz w:val="20"/>
        <w:szCs w:val="20"/>
      </w:rPr>
      <w:t>Ongoing Spoc Doc Draft</w:t>
    </w:r>
    <w:r w:rsidR="007D06DD" w:rsidRPr="006F18F5">
      <w:rPr>
        <w:color w:val="FF0000"/>
        <w:sz w:val="20"/>
        <w:szCs w:val="20"/>
      </w:rPr>
      <w:t xml:space="preserve"> </w:t>
    </w:r>
    <w:r w:rsidR="0013086F" w:rsidRPr="006F18F5">
      <w:rPr>
        <w:color w:val="FF0000"/>
        <w:sz w:val="20"/>
        <w:szCs w:val="20"/>
      </w:rPr>
      <w:t xml:space="preserve">| </w:t>
    </w:r>
    <w:r w:rsidR="0013086F" w:rsidRPr="006F18F5">
      <w:rPr>
        <w:color w:val="FF0000"/>
        <w:sz w:val="20"/>
        <w:szCs w:val="20"/>
      </w:rPr>
      <w:fldChar w:fldCharType="begin"/>
    </w:r>
    <w:r w:rsidR="0013086F" w:rsidRPr="006F18F5">
      <w:rPr>
        <w:color w:val="FF0000"/>
        <w:sz w:val="20"/>
        <w:szCs w:val="20"/>
      </w:rPr>
      <w:instrText xml:space="preserve"> PAGE   \* MERGEFORMAT </w:instrText>
    </w:r>
    <w:r w:rsidR="0013086F" w:rsidRPr="006F18F5">
      <w:rPr>
        <w:color w:val="FF0000"/>
        <w:sz w:val="20"/>
        <w:szCs w:val="20"/>
      </w:rPr>
      <w:fldChar w:fldCharType="separate"/>
    </w:r>
    <w:r w:rsidR="00E60AAF" w:rsidRPr="006F18F5">
      <w:rPr>
        <w:b/>
        <w:bCs/>
        <w:noProof/>
        <w:color w:val="FF0000"/>
        <w:sz w:val="20"/>
        <w:szCs w:val="20"/>
      </w:rPr>
      <w:t>1</w:t>
    </w:r>
    <w:r w:rsidR="0013086F" w:rsidRPr="006F18F5">
      <w:rPr>
        <w:b/>
        <w:bCs/>
        <w:noProof/>
        <w:color w:val="FF0000"/>
        <w:sz w:val="20"/>
        <w:szCs w:val="20"/>
      </w:rPr>
      <w:fldChar w:fldCharType="end"/>
    </w:r>
  </w:p>
  <w:p w14:paraId="43C70462" w14:textId="4FBF3A69" w:rsidR="006F18F5" w:rsidRPr="006F18F5" w:rsidRDefault="006F18F5">
    <w:pPr>
      <w:pStyle w:val="Header"/>
      <w:rPr>
        <w:color w:val="FF0000"/>
        <w:sz w:val="20"/>
        <w:szCs w:val="20"/>
      </w:rPr>
    </w:pPr>
    <w:r w:rsidRPr="006F18F5">
      <w:rPr>
        <w:noProof/>
        <w:color w:val="FF0000"/>
        <w:sz w:val="20"/>
        <w:szCs w:val="20"/>
      </w:rPr>
      <w:t xml:space="preserve">Current as of </w:t>
    </w:r>
    <w:r w:rsidR="006B2C41">
      <w:rPr>
        <w:noProof/>
      </w:rPr>
      <w:pict w14:anchorId="626729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921707" o:spid="_x0000_s2050" type="#_x0000_t136" alt="" style="position:absolute;margin-left:0;margin-top:0;width:473.75pt;height:236.8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sidR="00952794">
      <w:rPr>
        <w:noProof/>
        <w:color w:val="FF0000"/>
        <w:sz w:val="20"/>
        <w:szCs w:val="20"/>
      </w:rPr>
      <w:t>April 6,</w:t>
    </w:r>
    <w:r w:rsidR="004463DD">
      <w:rPr>
        <w:noProof/>
        <w:color w:val="FF0000"/>
        <w:sz w:val="20"/>
        <w:szCs w:val="20"/>
      </w:rPr>
      <w:t xml:space="preserve">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F75F2" w14:textId="39CC0311" w:rsidR="009D6F87" w:rsidRDefault="006B2C41">
    <w:pPr>
      <w:pStyle w:val="Header"/>
    </w:pPr>
    <w:r>
      <w:rPr>
        <w:noProof/>
      </w:rPr>
      <w:pict w14:anchorId="629E82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921705" o:spid="_x0000_s2049" type="#_x0000_t136" alt="" style="position:absolute;margin-left:0;margin-top:0;width:473.75pt;height:236.8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450F36"/>
    <w:multiLevelType w:val="hybridMultilevel"/>
    <w:tmpl w:val="BBDC58FE"/>
    <w:lvl w:ilvl="0" w:tplc="D6A4F90A">
      <w:start w:val="1"/>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8440D"/>
    <w:multiLevelType w:val="hybridMultilevel"/>
    <w:tmpl w:val="4E5A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CD399D"/>
    <w:multiLevelType w:val="hybridMultilevel"/>
    <w:tmpl w:val="724C4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46757B"/>
    <w:multiLevelType w:val="multilevel"/>
    <w:tmpl w:val="5EAA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0C6D83"/>
    <w:multiLevelType w:val="hybridMultilevel"/>
    <w:tmpl w:val="927E9754"/>
    <w:lvl w:ilvl="0" w:tplc="A7BA00FE">
      <w:start w:val="7"/>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8479D"/>
    <w:multiLevelType w:val="hybridMultilevel"/>
    <w:tmpl w:val="68948060"/>
    <w:lvl w:ilvl="0" w:tplc="1FC64438">
      <w:start w:val="7"/>
      <w:numFmt w:val="bullet"/>
      <w:lvlText w:val=""/>
      <w:lvlJc w:val="left"/>
      <w:pPr>
        <w:ind w:left="630" w:hanging="360"/>
      </w:pPr>
      <w:rPr>
        <w:rFonts w:ascii="Symbol" w:eastAsiaTheme="minorHAnsi" w:hAnsi="Symbol"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558C2CB3"/>
    <w:multiLevelType w:val="hybridMultilevel"/>
    <w:tmpl w:val="D5A26960"/>
    <w:lvl w:ilvl="0" w:tplc="EB62A6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3E5261"/>
    <w:multiLevelType w:val="hybridMultilevel"/>
    <w:tmpl w:val="1B2CB306"/>
    <w:lvl w:ilvl="0" w:tplc="A63A9B9C">
      <w:start w:val="3"/>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993B01"/>
    <w:multiLevelType w:val="hybridMultilevel"/>
    <w:tmpl w:val="24EE36C2"/>
    <w:lvl w:ilvl="0" w:tplc="86283FDC">
      <w:start w:val="1"/>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7"/>
  </w:num>
  <w:num w:numId="5">
    <w:abstractNumId w:val="2"/>
  </w:num>
  <w:num w:numId="6">
    <w:abstractNumId w:val="0"/>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218"/>
    <w:rsid w:val="0000085B"/>
    <w:rsid w:val="00013CE2"/>
    <w:rsid w:val="00040D82"/>
    <w:rsid w:val="000579BF"/>
    <w:rsid w:val="000706E3"/>
    <w:rsid w:val="000720ED"/>
    <w:rsid w:val="00075277"/>
    <w:rsid w:val="0008437C"/>
    <w:rsid w:val="00093AD4"/>
    <w:rsid w:val="000A0303"/>
    <w:rsid w:val="000A20C2"/>
    <w:rsid w:val="000A592B"/>
    <w:rsid w:val="000B4D05"/>
    <w:rsid w:val="000C1448"/>
    <w:rsid w:val="000D0CA7"/>
    <w:rsid w:val="000D2254"/>
    <w:rsid w:val="000D29FE"/>
    <w:rsid w:val="000E66EB"/>
    <w:rsid w:val="0010046C"/>
    <w:rsid w:val="001061ED"/>
    <w:rsid w:val="001111C7"/>
    <w:rsid w:val="00113678"/>
    <w:rsid w:val="0011545E"/>
    <w:rsid w:val="00122AE6"/>
    <w:rsid w:val="0012632A"/>
    <w:rsid w:val="0013086F"/>
    <w:rsid w:val="00131C4C"/>
    <w:rsid w:val="00133450"/>
    <w:rsid w:val="001352C1"/>
    <w:rsid w:val="00167C03"/>
    <w:rsid w:val="001753C3"/>
    <w:rsid w:val="001A38FB"/>
    <w:rsid w:val="001B07F2"/>
    <w:rsid w:val="001C0F78"/>
    <w:rsid w:val="001C374F"/>
    <w:rsid w:val="001E001A"/>
    <w:rsid w:val="001E4C47"/>
    <w:rsid w:val="001F06F2"/>
    <w:rsid w:val="00215B75"/>
    <w:rsid w:val="00224345"/>
    <w:rsid w:val="0022677A"/>
    <w:rsid w:val="00237F2C"/>
    <w:rsid w:val="00253A9C"/>
    <w:rsid w:val="00273AD9"/>
    <w:rsid w:val="00277CC2"/>
    <w:rsid w:val="00293160"/>
    <w:rsid w:val="0029769C"/>
    <w:rsid w:val="002B04D1"/>
    <w:rsid w:val="002D0F75"/>
    <w:rsid w:val="002D20BB"/>
    <w:rsid w:val="002D2E4A"/>
    <w:rsid w:val="002E28CE"/>
    <w:rsid w:val="002E3D76"/>
    <w:rsid w:val="002E6AE1"/>
    <w:rsid w:val="002F13CC"/>
    <w:rsid w:val="003062C2"/>
    <w:rsid w:val="003128D8"/>
    <w:rsid w:val="00317FC8"/>
    <w:rsid w:val="00320672"/>
    <w:rsid w:val="003377CB"/>
    <w:rsid w:val="00345442"/>
    <w:rsid w:val="003471FD"/>
    <w:rsid w:val="00354621"/>
    <w:rsid w:val="00356217"/>
    <w:rsid w:val="00365B0A"/>
    <w:rsid w:val="003955C6"/>
    <w:rsid w:val="00395D7B"/>
    <w:rsid w:val="003A462C"/>
    <w:rsid w:val="003A5B92"/>
    <w:rsid w:val="003A6EB0"/>
    <w:rsid w:val="003B0EF8"/>
    <w:rsid w:val="003B133F"/>
    <w:rsid w:val="003B2C81"/>
    <w:rsid w:val="003C02D9"/>
    <w:rsid w:val="003C70D0"/>
    <w:rsid w:val="003E7CB1"/>
    <w:rsid w:val="003F0BE6"/>
    <w:rsid w:val="00407CA0"/>
    <w:rsid w:val="00413E6E"/>
    <w:rsid w:val="004258DB"/>
    <w:rsid w:val="00432915"/>
    <w:rsid w:val="00437041"/>
    <w:rsid w:val="00440EC7"/>
    <w:rsid w:val="0044184A"/>
    <w:rsid w:val="004443A7"/>
    <w:rsid w:val="004463DD"/>
    <w:rsid w:val="00457E45"/>
    <w:rsid w:val="0047340B"/>
    <w:rsid w:val="004736C6"/>
    <w:rsid w:val="00475DA1"/>
    <w:rsid w:val="00485D3A"/>
    <w:rsid w:val="00486313"/>
    <w:rsid w:val="00496D61"/>
    <w:rsid w:val="004B5380"/>
    <w:rsid w:val="004C08A3"/>
    <w:rsid w:val="004C4A38"/>
    <w:rsid w:val="004D23A8"/>
    <w:rsid w:val="004E73C8"/>
    <w:rsid w:val="004F0B18"/>
    <w:rsid w:val="004F23D9"/>
    <w:rsid w:val="00513BE2"/>
    <w:rsid w:val="005158DB"/>
    <w:rsid w:val="00547BDF"/>
    <w:rsid w:val="005541CD"/>
    <w:rsid w:val="00554EC5"/>
    <w:rsid w:val="0056048A"/>
    <w:rsid w:val="00561704"/>
    <w:rsid w:val="00563CE4"/>
    <w:rsid w:val="005655C5"/>
    <w:rsid w:val="0056709A"/>
    <w:rsid w:val="0057081A"/>
    <w:rsid w:val="005961DB"/>
    <w:rsid w:val="005C7C6F"/>
    <w:rsid w:val="005D2928"/>
    <w:rsid w:val="005D7820"/>
    <w:rsid w:val="005F2977"/>
    <w:rsid w:val="00601218"/>
    <w:rsid w:val="00610D73"/>
    <w:rsid w:val="00637CC6"/>
    <w:rsid w:val="00644409"/>
    <w:rsid w:val="00667449"/>
    <w:rsid w:val="00673F21"/>
    <w:rsid w:val="00674F9A"/>
    <w:rsid w:val="00681246"/>
    <w:rsid w:val="006917EE"/>
    <w:rsid w:val="006A2520"/>
    <w:rsid w:val="006A5D79"/>
    <w:rsid w:val="006B2C41"/>
    <w:rsid w:val="006B3F41"/>
    <w:rsid w:val="006B6FB3"/>
    <w:rsid w:val="006C4E73"/>
    <w:rsid w:val="006D5392"/>
    <w:rsid w:val="006E0C5F"/>
    <w:rsid w:val="006E3203"/>
    <w:rsid w:val="006E5DAB"/>
    <w:rsid w:val="006F18F5"/>
    <w:rsid w:val="006F2608"/>
    <w:rsid w:val="007124F1"/>
    <w:rsid w:val="007136B4"/>
    <w:rsid w:val="00714668"/>
    <w:rsid w:val="0071477D"/>
    <w:rsid w:val="00727EC4"/>
    <w:rsid w:val="0073531A"/>
    <w:rsid w:val="00740261"/>
    <w:rsid w:val="00741420"/>
    <w:rsid w:val="0074388E"/>
    <w:rsid w:val="00746920"/>
    <w:rsid w:val="007544ED"/>
    <w:rsid w:val="00756EB8"/>
    <w:rsid w:val="007579FD"/>
    <w:rsid w:val="00762838"/>
    <w:rsid w:val="0076332C"/>
    <w:rsid w:val="00783AB5"/>
    <w:rsid w:val="00790CBC"/>
    <w:rsid w:val="007A1180"/>
    <w:rsid w:val="007B32EA"/>
    <w:rsid w:val="007C0060"/>
    <w:rsid w:val="007C694C"/>
    <w:rsid w:val="007D06DD"/>
    <w:rsid w:val="007D5903"/>
    <w:rsid w:val="007E45BB"/>
    <w:rsid w:val="007F3F29"/>
    <w:rsid w:val="007F632E"/>
    <w:rsid w:val="007F7477"/>
    <w:rsid w:val="00812D4C"/>
    <w:rsid w:val="00820AD5"/>
    <w:rsid w:val="00821276"/>
    <w:rsid w:val="00822858"/>
    <w:rsid w:val="00825206"/>
    <w:rsid w:val="0083267C"/>
    <w:rsid w:val="00834FB3"/>
    <w:rsid w:val="00844AAF"/>
    <w:rsid w:val="00844F63"/>
    <w:rsid w:val="0085123D"/>
    <w:rsid w:val="00867747"/>
    <w:rsid w:val="00867AE8"/>
    <w:rsid w:val="008746E6"/>
    <w:rsid w:val="008766C8"/>
    <w:rsid w:val="00891E31"/>
    <w:rsid w:val="0089758A"/>
    <w:rsid w:val="008A0295"/>
    <w:rsid w:val="008A711D"/>
    <w:rsid w:val="008B3FA5"/>
    <w:rsid w:val="008C0084"/>
    <w:rsid w:val="008C4ACE"/>
    <w:rsid w:val="008C5080"/>
    <w:rsid w:val="008D4708"/>
    <w:rsid w:val="008F2C96"/>
    <w:rsid w:val="008F5107"/>
    <w:rsid w:val="009004EA"/>
    <w:rsid w:val="00902439"/>
    <w:rsid w:val="00907C80"/>
    <w:rsid w:val="00910130"/>
    <w:rsid w:val="0091070D"/>
    <w:rsid w:val="00914AB7"/>
    <w:rsid w:val="00916787"/>
    <w:rsid w:val="00932D0E"/>
    <w:rsid w:val="009418FC"/>
    <w:rsid w:val="00941E5B"/>
    <w:rsid w:val="00942F30"/>
    <w:rsid w:val="00943DFB"/>
    <w:rsid w:val="00952794"/>
    <w:rsid w:val="009651BE"/>
    <w:rsid w:val="00972E13"/>
    <w:rsid w:val="00986CB7"/>
    <w:rsid w:val="00997212"/>
    <w:rsid w:val="009B3479"/>
    <w:rsid w:val="009C1226"/>
    <w:rsid w:val="009D6F87"/>
    <w:rsid w:val="009E0B60"/>
    <w:rsid w:val="009E6FFD"/>
    <w:rsid w:val="009F44D0"/>
    <w:rsid w:val="009F69C9"/>
    <w:rsid w:val="00A079C6"/>
    <w:rsid w:val="00A1189A"/>
    <w:rsid w:val="00A14082"/>
    <w:rsid w:val="00A1611D"/>
    <w:rsid w:val="00A30BB8"/>
    <w:rsid w:val="00A33A45"/>
    <w:rsid w:val="00A65684"/>
    <w:rsid w:val="00A67397"/>
    <w:rsid w:val="00A73A9A"/>
    <w:rsid w:val="00A81D7A"/>
    <w:rsid w:val="00A82C18"/>
    <w:rsid w:val="00A83913"/>
    <w:rsid w:val="00A8799F"/>
    <w:rsid w:val="00A95020"/>
    <w:rsid w:val="00AA0661"/>
    <w:rsid w:val="00AA4AB3"/>
    <w:rsid w:val="00AB0B7B"/>
    <w:rsid w:val="00AC6597"/>
    <w:rsid w:val="00AD1033"/>
    <w:rsid w:val="00AE4013"/>
    <w:rsid w:val="00AF2A29"/>
    <w:rsid w:val="00AF3C12"/>
    <w:rsid w:val="00B02FB6"/>
    <w:rsid w:val="00B22707"/>
    <w:rsid w:val="00B30664"/>
    <w:rsid w:val="00B306FB"/>
    <w:rsid w:val="00B30A1E"/>
    <w:rsid w:val="00B30D65"/>
    <w:rsid w:val="00B410D4"/>
    <w:rsid w:val="00B478AC"/>
    <w:rsid w:val="00B612B3"/>
    <w:rsid w:val="00B63D5D"/>
    <w:rsid w:val="00B669DF"/>
    <w:rsid w:val="00B70679"/>
    <w:rsid w:val="00B712F5"/>
    <w:rsid w:val="00B71BE5"/>
    <w:rsid w:val="00B7296C"/>
    <w:rsid w:val="00B746F0"/>
    <w:rsid w:val="00B81837"/>
    <w:rsid w:val="00B868D7"/>
    <w:rsid w:val="00B92ED7"/>
    <w:rsid w:val="00B95B1F"/>
    <w:rsid w:val="00BA4E1C"/>
    <w:rsid w:val="00BB2BBC"/>
    <w:rsid w:val="00BB60A4"/>
    <w:rsid w:val="00BF2F7F"/>
    <w:rsid w:val="00C035A1"/>
    <w:rsid w:val="00C06D26"/>
    <w:rsid w:val="00C147DC"/>
    <w:rsid w:val="00C14F4D"/>
    <w:rsid w:val="00C1695B"/>
    <w:rsid w:val="00C20621"/>
    <w:rsid w:val="00C352F6"/>
    <w:rsid w:val="00C4243B"/>
    <w:rsid w:val="00C47D7F"/>
    <w:rsid w:val="00C51515"/>
    <w:rsid w:val="00C60F07"/>
    <w:rsid w:val="00C61165"/>
    <w:rsid w:val="00C65819"/>
    <w:rsid w:val="00C76EEB"/>
    <w:rsid w:val="00C93A84"/>
    <w:rsid w:val="00CA4F38"/>
    <w:rsid w:val="00CB517B"/>
    <w:rsid w:val="00CD0769"/>
    <w:rsid w:val="00CD7964"/>
    <w:rsid w:val="00CF1206"/>
    <w:rsid w:val="00CF6F68"/>
    <w:rsid w:val="00D125EE"/>
    <w:rsid w:val="00D16561"/>
    <w:rsid w:val="00D1759D"/>
    <w:rsid w:val="00D26D2F"/>
    <w:rsid w:val="00D302DB"/>
    <w:rsid w:val="00D44213"/>
    <w:rsid w:val="00D5029E"/>
    <w:rsid w:val="00D630BC"/>
    <w:rsid w:val="00D64BF1"/>
    <w:rsid w:val="00D70D38"/>
    <w:rsid w:val="00D7624E"/>
    <w:rsid w:val="00D82480"/>
    <w:rsid w:val="00D82837"/>
    <w:rsid w:val="00D83DD0"/>
    <w:rsid w:val="00D97D62"/>
    <w:rsid w:val="00D97FF8"/>
    <w:rsid w:val="00DA2E37"/>
    <w:rsid w:val="00DB1CCA"/>
    <w:rsid w:val="00DB69A9"/>
    <w:rsid w:val="00DC1121"/>
    <w:rsid w:val="00DE3FA0"/>
    <w:rsid w:val="00DF2294"/>
    <w:rsid w:val="00DF5AD2"/>
    <w:rsid w:val="00E03C56"/>
    <w:rsid w:val="00E076D6"/>
    <w:rsid w:val="00E1431D"/>
    <w:rsid w:val="00E446FB"/>
    <w:rsid w:val="00E55B8D"/>
    <w:rsid w:val="00E5791C"/>
    <w:rsid w:val="00E60722"/>
    <w:rsid w:val="00E608A6"/>
    <w:rsid w:val="00E60AAF"/>
    <w:rsid w:val="00E8267B"/>
    <w:rsid w:val="00E932C9"/>
    <w:rsid w:val="00EA6F90"/>
    <w:rsid w:val="00ED0508"/>
    <w:rsid w:val="00ED063D"/>
    <w:rsid w:val="00EE7CF6"/>
    <w:rsid w:val="00EF02FF"/>
    <w:rsid w:val="00F15B44"/>
    <w:rsid w:val="00F26EB9"/>
    <w:rsid w:val="00F30B7C"/>
    <w:rsid w:val="00F35A2A"/>
    <w:rsid w:val="00F37453"/>
    <w:rsid w:val="00F40DE2"/>
    <w:rsid w:val="00F43352"/>
    <w:rsid w:val="00F43CBA"/>
    <w:rsid w:val="00F6794E"/>
    <w:rsid w:val="00F8533B"/>
    <w:rsid w:val="00F867A8"/>
    <w:rsid w:val="00FC26CE"/>
    <w:rsid w:val="00FE2AB2"/>
    <w:rsid w:val="00FE6F0D"/>
    <w:rsid w:val="00FF6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802C14"/>
  <w15:chartTrackingRefBased/>
  <w15:docId w15:val="{8533CB26-790A-46F6-B06E-47C9AFDA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6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820AD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34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434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24345"/>
    <w:rPr>
      <w:sz w:val="16"/>
      <w:szCs w:val="16"/>
    </w:rPr>
  </w:style>
  <w:style w:type="paragraph" w:styleId="CommentText">
    <w:name w:val="annotation text"/>
    <w:basedOn w:val="Normal"/>
    <w:link w:val="CommentTextChar"/>
    <w:uiPriority w:val="99"/>
    <w:unhideWhenUsed/>
    <w:rsid w:val="00224345"/>
    <w:rPr>
      <w:sz w:val="20"/>
      <w:szCs w:val="20"/>
    </w:rPr>
  </w:style>
  <w:style w:type="character" w:customStyle="1" w:styleId="CommentTextChar">
    <w:name w:val="Comment Text Char"/>
    <w:basedOn w:val="DefaultParagraphFont"/>
    <w:link w:val="CommentText"/>
    <w:uiPriority w:val="99"/>
    <w:rsid w:val="00224345"/>
    <w:rPr>
      <w:sz w:val="20"/>
      <w:szCs w:val="20"/>
    </w:rPr>
  </w:style>
  <w:style w:type="paragraph" w:styleId="CommentSubject">
    <w:name w:val="annotation subject"/>
    <w:basedOn w:val="CommentText"/>
    <w:next w:val="CommentText"/>
    <w:link w:val="CommentSubjectChar"/>
    <w:uiPriority w:val="99"/>
    <w:semiHidden/>
    <w:unhideWhenUsed/>
    <w:rsid w:val="00224345"/>
    <w:rPr>
      <w:b/>
      <w:bCs/>
    </w:rPr>
  </w:style>
  <w:style w:type="character" w:customStyle="1" w:styleId="CommentSubjectChar">
    <w:name w:val="Comment Subject Char"/>
    <w:basedOn w:val="CommentTextChar"/>
    <w:link w:val="CommentSubject"/>
    <w:uiPriority w:val="99"/>
    <w:semiHidden/>
    <w:rsid w:val="00224345"/>
    <w:rPr>
      <w:b/>
      <w:bCs/>
      <w:sz w:val="20"/>
      <w:szCs w:val="20"/>
    </w:rPr>
  </w:style>
  <w:style w:type="paragraph" w:styleId="ListParagraph">
    <w:name w:val="List Paragraph"/>
    <w:basedOn w:val="Normal"/>
    <w:uiPriority w:val="34"/>
    <w:qFormat/>
    <w:rsid w:val="009C1226"/>
    <w:pPr>
      <w:ind w:left="720"/>
      <w:contextualSpacing/>
    </w:pPr>
  </w:style>
  <w:style w:type="paragraph" w:styleId="Header">
    <w:name w:val="header"/>
    <w:basedOn w:val="Normal"/>
    <w:link w:val="HeaderChar"/>
    <w:uiPriority w:val="99"/>
    <w:unhideWhenUsed/>
    <w:rsid w:val="0013086F"/>
    <w:pPr>
      <w:tabs>
        <w:tab w:val="center" w:pos="4680"/>
        <w:tab w:val="right" w:pos="9360"/>
      </w:tabs>
    </w:pPr>
  </w:style>
  <w:style w:type="character" w:customStyle="1" w:styleId="HeaderChar">
    <w:name w:val="Header Char"/>
    <w:basedOn w:val="DefaultParagraphFont"/>
    <w:link w:val="Header"/>
    <w:uiPriority w:val="99"/>
    <w:rsid w:val="0013086F"/>
  </w:style>
  <w:style w:type="paragraph" w:styleId="Footer">
    <w:name w:val="footer"/>
    <w:basedOn w:val="Normal"/>
    <w:link w:val="FooterChar"/>
    <w:uiPriority w:val="99"/>
    <w:unhideWhenUsed/>
    <w:rsid w:val="0013086F"/>
    <w:pPr>
      <w:tabs>
        <w:tab w:val="center" w:pos="4680"/>
        <w:tab w:val="right" w:pos="9360"/>
      </w:tabs>
    </w:pPr>
  </w:style>
  <w:style w:type="character" w:customStyle="1" w:styleId="FooterChar">
    <w:name w:val="Footer Char"/>
    <w:basedOn w:val="DefaultParagraphFont"/>
    <w:link w:val="Footer"/>
    <w:uiPriority w:val="99"/>
    <w:rsid w:val="0013086F"/>
  </w:style>
  <w:style w:type="character" w:styleId="PlaceholderText">
    <w:name w:val="Placeholder Text"/>
    <w:basedOn w:val="DefaultParagraphFont"/>
    <w:uiPriority w:val="99"/>
    <w:semiHidden/>
    <w:rsid w:val="00237F2C"/>
    <w:rPr>
      <w:color w:val="808080"/>
    </w:rPr>
  </w:style>
  <w:style w:type="paragraph" w:styleId="FootnoteText">
    <w:name w:val="footnote text"/>
    <w:basedOn w:val="Normal"/>
    <w:link w:val="FootnoteTextChar"/>
    <w:uiPriority w:val="99"/>
    <w:semiHidden/>
    <w:unhideWhenUsed/>
    <w:rsid w:val="00D70D38"/>
    <w:rPr>
      <w:sz w:val="20"/>
      <w:szCs w:val="20"/>
    </w:rPr>
  </w:style>
  <w:style w:type="character" w:customStyle="1" w:styleId="FootnoteTextChar">
    <w:name w:val="Footnote Text Char"/>
    <w:basedOn w:val="DefaultParagraphFont"/>
    <w:link w:val="FootnoteText"/>
    <w:uiPriority w:val="99"/>
    <w:semiHidden/>
    <w:rsid w:val="00D70D38"/>
    <w:rPr>
      <w:sz w:val="20"/>
      <w:szCs w:val="20"/>
    </w:rPr>
  </w:style>
  <w:style w:type="character" w:styleId="FootnoteReference">
    <w:name w:val="footnote reference"/>
    <w:basedOn w:val="DefaultParagraphFont"/>
    <w:uiPriority w:val="99"/>
    <w:semiHidden/>
    <w:unhideWhenUsed/>
    <w:rsid w:val="00D70D38"/>
    <w:rPr>
      <w:vertAlign w:val="superscript"/>
    </w:rPr>
  </w:style>
  <w:style w:type="character" w:customStyle="1" w:styleId="Heading1Char">
    <w:name w:val="Heading 1 Char"/>
    <w:basedOn w:val="DefaultParagraphFont"/>
    <w:link w:val="Heading1"/>
    <w:uiPriority w:val="9"/>
    <w:rsid w:val="008766C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F44D0"/>
    <w:rPr>
      <w:color w:val="0563C1" w:themeColor="hyperlink"/>
      <w:u w:val="single"/>
    </w:rPr>
  </w:style>
  <w:style w:type="character" w:styleId="UnresolvedMention">
    <w:name w:val="Unresolved Mention"/>
    <w:basedOn w:val="DefaultParagraphFont"/>
    <w:uiPriority w:val="99"/>
    <w:semiHidden/>
    <w:unhideWhenUsed/>
    <w:rsid w:val="009F44D0"/>
    <w:rPr>
      <w:color w:val="605E5C"/>
      <w:shd w:val="clear" w:color="auto" w:fill="E1DFDD"/>
    </w:rPr>
  </w:style>
  <w:style w:type="character" w:styleId="FollowedHyperlink">
    <w:name w:val="FollowedHyperlink"/>
    <w:basedOn w:val="DefaultParagraphFont"/>
    <w:uiPriority w:val="99"/>
    <w:semiHidden/>
    <w:unhideWhenUsed/>
    <w:rsid w:val="009F44D0"/>
    <w:rPr>
      <w:color w:val="954F72" w:themeColor="followedHyperlink"/>
      <w:u w:val="single"/>
    </w:rPr>
  </w:style>
  <w:style w:type="paragraph" w:styleId="Revision">
    <w:name w:val="Revision"/>
    <w:hidden/>
    <w:uiPriority w:val="99"/>
    <w:semiHidden/>
    <w:rsid w:val="0010046C"/>
  </w:style>
  <w:style w:type="character" w:customStyle="1" w:styleId="Heading4Char">
    <w:name w:val="Heading 4 Char"/>
    <w:basedOn w:val="DefaultParagraphFont"/>
    <w:link w:val="Heading4"/>
    <w:uiPriority w:val="9"/>
    <w:semiHidden/>
    <w:rsid w:val="00820AD5"/>
    <w:rPr>
      <w:rFonts w:asciiTheme="majorHAnsi" w:eastAsiaTheme="majorEastAsia" w:hAnsiTheme="majorHAnsi" w:cstheme="majorBidi"/>
      <w:i/>
      <w:iCs/>
      <w:color w:val="2F5496" w:themeColor="accent1" w:themeShade="BF"/>
    </w:rPr>
  </w:style>
  <w:style w:type="character" w:customStyle="1" w:styleId="markdi8yr2i72">
    <w:name w:val="markdi8yr2i72"/>
    <w:basedOn w:val="DefaultParagraphFont"/>
    <w:rsid w:val="004463DD"/>
  </w:style>
  <w:style w:type="character" w:customStyle="1" w:styleId="markb3cxhti1e">
    <w:name w:val="markb3cxhti1e"/>
    <w:basedOn w:val="DefaultParagraphFont"/>
    <w:rsid w:val="004463DD"/>
  </w:style>
  <w:style w:type="table" w:styleId="TableGrid">
    <w:name w:val="Table Grid"/>
    <w:basedOn w:val="TableNormal"/>
    <w:uiPriority w:val="39"/>
    <w:rsid w:val="00D63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8784">
      <w:bodyDiv w:val="1"/>
      <w:marLeft w:val="0"/>
      <w:marRight w:val="0"/>
      <w:marTop w:val="0"/>
      <w:marBottom w:val="0"/>
      <w:divBdr>
        <w:top w:val="none" w:sz="0" w:space="0" w:color="auto"/>
        <w:left w:val="none" w:sz="0" w:space="0" w:color="auto"/>
        <w:bottom w:val="none" w:sz="0" w:space="0" w:color="auto"/>
        <w:right w:val="none" w:sz="0" w:space="0" w:color="auto"/>
      </w:divBdr>
    </w:div>
    <w:div w:id="178472602">
      <w:bodyDiv w:val="1"/>
      <w:marLeft w:val="0"/>
      <w:marRight w:val="0"/>
      <w:marTop w:val="0"/>
      <w:marBottom w:val="0"/>
      <w:divBdr>
        <w:top w:val="none" w:sz="0" w:space="0" w:color="auto"/>
        <w:left w:val="none" w:sz="0" w:space="0" w:color="auto"/>
        <w:bottom w:val="none" w:sz="0" w:space="0" w:color="auto"/>
        <w:right w:val="none" w:sz="0" w:space="0" w:color="auto"/>
      </w:divBdr>
    </w:div>
    <w:div w:id="226041776">
      <w:bodyDiv w:val="1"/>
      <w:marLeft w:val="0"/>
      <w:marRight w:val="0"/>
      <w:marTop w:val="0"/>
      <w:marBottom w:val="0"/>
      <w:divBdr>
        <w:top w:val="none" w:sz="0" w:space="0" w:color="auto"/>
        <w:left w:val="none" w:sz="0" w:space="0" w:color="auto"/>
        <w:bottom w:val="none" w:sz="0" w:space="0" w:color="auto"/>
        <w:right w:val="none" w:sz="0" w:space="0" w:color="auto"/>
      </w:divBdr>
    </w:div>
    <w:div w:id="270746269">
      <w:bodyDiv w:val="1"/>
      <w:marLeft w:val="0"/>
      <w:marRight w:val="0"/>
      <w:marTop w:val="0"/>
      <w:marBottom w:val="0"/>
      <w:divBdr>
        <w:top w:val="none" w:sz="0" w:space="0" w:color="auto"/>
        <w:left w:val="none" w:sz="0" w:space="0" w:color="auto"/>
        <w:bottom w:val="none" w:sz="0" w:space="0" w:color="auto"/>
        <w:right w:val="none" w:sz="0" w:space="0" w:color="auto"/>
      </w:divBdr>
    </w:div>
    <w:div w:id="444082348">
      <w:bodyDiv w:val="1"/>
      <w:marLeft w:val="0"/>
      <w:marRight w:val="0"/>
      <w:marTop w:val="0"/>
      <w:marBottom w:val="0"/>
      <w:divBdr>
        <w:top w:val="none" w:sz="0" w:space="0" w:color="auto"/>
        <w:left w:val="none" w:sz="0" w:space="0" w:color="auto"/>
        <w:bottom w:val="none" w:sz="0" w:space="0" w:color="auto"/>
        <w:right w:val="none" w:sz="0" w:space="0" w:color="auto"/>
      </w:divBdr>
    </w:div>
    <w:div w:id="448820737">
      <w:bodyDiv w:val="1"/>
      <w:marLeft w:val="0"/>
      <w:marRight w:val="0"/>
      <w:marTop w:val="0"/>
      <w:marBottom w:val="0"/>
      <w:divBdr>
        <w:top w:val="none" w:sz="0" w:space="0" w:color="auto"/>
        <w:left w:val="none" w:sz="0" w:space="0" w:color="auto"/>
        <w:bottom w:val="none" w:sz="0" w:space="0" w:color="auto"/>
        <w:right w:val="none" w:sz="0" w:space="0" w:color="auto"/>
      </w:divBdr>
    </w:div>
    <w:div w:id="477889228">
      <w:bodyDiv w:val="1"/>
      <w:marLeft w:val="0"/>
      <w:marRight w:val="0"/>
      <w:marTop w:val="0"/>
      <w:marBottom w:val="0"/>
      <w:divBdr>
        <w:top w:val="none" w:sz="0" w:space="0" w:color="auto"/>
        <w:left w:val="none" w:sz="0" w:space="0" w:color="auto"/>
        <w:bottom w:val="none" w:sz="0" w:space="0" w:color="auto"/>
        <w:right w:val="none" w:sz="0" w:space="0" w:color="auto"/>
      </w:divBdr>
    </w:div>
    <w:div w:id="513880628">
      <w:bodyDiv w:val="1"/>
      <w:marLeft w:val="0"/>
      <w:marRight w:val="0"/>
      <w:marTop w:val="0"/>
      <w:marBottom w:val="0"/>
      <w:divBdr>
        <w:top w:val="none" w:sz="0" w:space="0" w:color="auto"/>
        <w:left w:val="none" w:sz="0" w:space="0" w:color="auto"/>
        <w:bottom w:val="none" w:sz="0" w:space="0" w:color="auto"/>
        <w:right w:val="none" w:sz="0" w:space="0" w:color="auto"/>
      </w:divBdr>
    </w:div>
    <w:div w:id="552038288">
      <w:bodyDiv w:val="1"/>
      <w:marLeft w:val="0"/>
      <w:marRight w:val="0"/>
      <w:marTop w:val="0"/>
      <w:marBottom w:val="0"/>
      <w:divBdr>
        <w:top w:val="none" w:sz="0" w:space="0" w:color="auto"/>
        <w:left w:val="none" w:sz="0" w:space="0" w:color="auto"/>
        <w:bottom w:val="none" w:sz="0" w:space="0" w:color="auto"/>
        <w:right w:val="none" w:sz="0" w:space="0" w:color="auto"/>
      </w:divBdr>
    </w:div>
    <w:div w:id="58368999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708998034">
      <w:bodyDiv w:val="1"/>
      <w:marLeft w:val="0"/>
      <w:marRight w:val="0"/>
      <w:marTop w:val="0"/>
      <w:marBottom w:val="0"/>
      <w:divBdr>
        <w:top w:val="none" w:sz="0" w:space="0" w:color="auto"/>
        <w:left w:val="none" w:sz="0" w:space="0" w:color="auto"/>
        <w:bottom w:val="none" w:sz="0" w:space="0" w:color="auto"/>
        <w:right w:val="none" w:sz="0" w:space="0" w:color="auto"/>
      </w:divBdr>
    </w:div>
    <w:div w:id="755974801">
      <w:bodyDiv w:val="1"/>
      <w:marLeft w:val="0"/>
      <w:marRight w:val="0"/>
      <w:marTop w:val="0"/>
      <w:marBottom w:val="0"/>
      <w:divBdr>
        <w:top w:val="none" w:sz="0" w:space="0" w:color="auto"/>
        <w:left w:val="none" w:sz="0" w:space="0" w:color="auto"/>
        <w:bottom w:val="none" w:sz="0" w:space="0" w:color="auto"/>
        <w:right w:val="none" w:sz="0" w:space="0" w:color="auto"/>
      </w:divBdr>
    </w:div>
    <w:div w:id="793867242">
      <w:bodyDiv w:val="1"/>
      <w:marLeft w:val="0"/>
      <w:marRight w:val="0"/>
      <w:marTop w:val="0"/>
      <w:marBottom w:val="0"/>
      <w:divBdr>
        <w:top w:val="none" w:sz="0" w:space="0" w:color="auto"/>
        <w:left w:val="none" w:sz="0" w:space="0" w:color="auto"/>
        <w:bottom w:val="none" w:sz="0" w:space="0" w:color="auto"/>
        <w:right w:val="none" w:sz="0" w:space="0" w:color="auto"/>
      </w:divBdr>
    </w:div>
    <w:div w:id="894661676">
      <w:bodyDiv w:val="1"/>
      <w:marLeft w:val="0"/>
      <w:marRight w:val="0"/>
      <w:marTop w:val="0"/>
      <w:marBottom w:val="0"/>
      <w:divBdr>
        <w:top w:val="none" w:sz="0" w:space="0" w:color="auto"/>
        <w:left w:val="none" w:sz="0" w:space="0" w:color="auto"/>
        <w:bottom w:val="none" w:sz="0" w:space="0" w:color="auto"/>
        <w:right w:val="none" w:sz="0" w:space="0" w:color="auto"/>
      </w:divBdr>
    </w:div>
    <w:div w:id="1013461593">
      <w:bodyDiv w:val="1"/>
      <w:marLeft w:val="0"/>
      <w:marRight w:val="0"/>
      <w:marTop w:val="0"/>
      <w:marBottom w:val="0"/>
      <w:divBdr>
        <w:top w:val="none" w:sz="0" w:space="0" w:color="auto"/>
        <w:left w:val="none" w:sz="0" w:space="0" w:color="auto"/>
        <w:bottom w:val="none" w:sz="0" w:space="0" w:color="auto"/>
        <w:right w:val="none" w:sz="0" w:space="0" w:color="auto"/>
      </w:divBdr>
    </w:div>
    <w:div w:id="1097142787">
      <w:bodyDiv w:val="1"/>
      <w:marLeft w:val="0"/>
      <w:marRight w:val="0"/>
      <w:marTop w:val="0"/>
      <w:marBottom w:val="0"/>
      <w:divBdr>
        <w:top w:val="none" w:sz="0" w:space="0" w:color="auto"/>
        <w:left w:val="none" w:sz="0" w:space="0" w:color="auto"/>
        <w:bottom w:val="none" w:sz="0" w:space="0" w:color="auto"/>
        <w:right w:val="none" w:sz="0" w:space="0" w:color="auto"/>
      </w:divBdr>
    </w:div>
    <w:div w:id="1177769463">
      <w:bodyDiv w:val="1"/>
      <w:marLeft w:val="0"/>
      <w:marRight w:val="0"/>
      <w:marTop w:val="0"/>
      <w:marBottom w:val="0"/>
      <w:divBdr>
        <w:top w:val="none" w:sz="0" w:space="0" w:color="auto"/>
        <w:left w:val="none" w:sz="0" w:space="0" w:color="auto"/>
        <w:bottom w:val="none" w:sz="0" w:space="0" w:color="auto"/>
        <w:right w:val="none" w:sz="0" w:space="0" w:color="auto"/>
      </w:divBdr>
    </w:div>
    <w:div w:id="1318456650">
      <w:bodyDiv w:val="1"/>
      <w:marLeft w:val="0"/>
      <w:marRight w:val="0"/>
      <w:marTop w:val="0"/>
      <w:marBottom w:val="0"/>
      <w:divBdr>
        <w:top w:val="none" w:sz="0" w:space="0" w:color="auto"/>
        <w:left w:val="none" w:sz="0" w:space="0" w:color="auto"/>
        <w:bottom w:val="none" w:sz="0" w:space="0" w:color="auto"/>
        <w:right w:val="none" w:sz="0" w:space="0" w:color="auto"/>
      </w:divBdr>
    </w:div>
    <w:div w:id="1346440440">
      <w:bodyDiv w:val="1"/>
      <w:marLeft w:val="0"/>
      <w:marRight w:val="0"/>
      <w:marTop w:val="0"/>
      <w:marBottom w:val="0"/>
      <w:divBdr>
        <w:top w:val="none" w:sz="0" w:space="0" w:color="auto"/>
        <w:left w:val="none" w:sz="0" w:space="0" w:color="auto"/>
        <w:bottom w:val="none" w:sz="0" w:space="0" w:color="auto"/>
        <w:right w:val="none" w:sz="0" w:space="0" w:color="auto"/>
      </w:divBdr>
      <w:divsChild>
        <w:div w:id="1241018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568607">
              <w:marLeft w:val="0"/>
              <w:marRight w:val="0"/>
              <w:marTop w:val="0"/>
              <w:marBottom w:val="0"/>
              <w:divBdr>
                <w:top w:val="none" w:sz="0" w:space="0" w:color="auto"/>
                <w:left w:val="none" w:sz="0" w:space="0" w:color="auto"/>
                <w:bottom w:val="none" w:sz="0" w:space="0" w:color="auto"/>
                <w:right w:val="none" w:sz="0" w:space="0" w:color="auto"/>
              </w:divBdr>
              <w:divsChild>
                <w:div w:id="2433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24238">
      <w:bodyDiv w:val="1"/>
      <w:marLeft w:val="0"/>
      <w:marRight w:val="0"/>
      <w:marTop w:val="0"/>
      <w:marBottom w:val="0"/>
      <w:divBdr>
        <w:top w:val="none" w:sz="0" w:space="0" w:color="auto"/>
        <w:left w:val="none" w:sz="0" w:space="0" w:color="auto"/>
        <w:bottom w:val="none" w:sz="0" w:space="0" w:color="auto"/>
        <w:right w:val="none" w:sz="0" w:space="0" w:color="auto"/>
      </w:divBdr>
    </w:div>
    <w:div w:id="1409226561">
      <w:bodyDiv w:val="1"/>
      <w:marLeft w:val="0"/>
      <w:marRight w:val="0"/>
      <w:marTop w:val="0"/>
      <w:marBottom w:val="0"/>
      <w:divBdr>
        <w:top w:val="none" w:sz="0" w:space="0" w:color="auto"/>
        <w:left w:val="none" w:sz="0" w:space="0" w:color="auto"/>
        <w:bottom w:val="none" w:sz="0" w:space="0" w:color="auto"/>
        <w:right w:val="none" w:sz="0" w:space="0" w:color="auto"/>
      </w:divBdr>
      <w:divsChild>
        <w:div w:id="310645202">
          <w:marLeft w:val="0"/>
          <w:marRight w:val="0"/>
          <w:marTop w:val="0"/>
          <w:marBottom w:val="0"/>
          <w:divBdr>
            <w:top w:val="none" w:sz="0" w:space="0" w:color="auto"/>
            <w:left w:val="none" w:sz="0" w:space="0" w:color="auto"/>
            <w:bottom w:val="none" w:sz="0" w:space="0" w:color="auto"/>
            <w:right w:val="none" w:sz="0" w:space="0" w:color="auto"/>
          </w:divBdr>
        </w:div>
        <w:div w:id="387999410">
          <w:marLeft w:val="0"/>
          <w:marRight w:val="0"/>
          <w:marTop w:val="0"/>
          <w:marBottom w:val="0"/>
          <w:divBdr>
            <w:top w:val="none" w:sz="0" w:space="0" w:color="auto"/>
            <w:left w:val="none" w:sz="0" w:space="0" w:color="auto"/>
            <w:bottom w:val="none" w:sz="0" w:space="0" w:color="auto"/>
            <w:right w:val="none" w:sz="0" w:space="0" w:color="auto"/>
          </w:divBdr>
        </w:div>
        <w:div w:id="1459758650">
          <w:marLeft w:val="0"/>
          <w:marRight w:val="0"/>
          <w:marTop w:val="0"/>
          <w:marBottom w:val="0"/>
          <w:divBdr>
            <w:top w:val="none" w:sz="0" w:space="0" w:color="auto"/>
            <w:left w:val="none" w:sz="0" w:space="0" w:color="auto"/>
            <w:bottom w:val="none" w:sz="0" w:space="0" w:color="auto"/>
            <w:right w:val="none" w:sz="0" w:space="0" w:color="auto"/>
          </w:divBdr>
        </w:div>
        <w:div w:id="1588803426">
          <w:marLeft w:val="0"/>
          <w:marRight w:val="0"/>
          <w:marTop w:val="0"/>
          <w:marBottom w:val="0"/>
          <w:divBdr>
            <w:top w:val="none" w:sz="0" w:space="0" w:color="auto"/>
            <w:left w:val="none" w:sz="0" w:space="0" w:color="auto"/>
            <w:bottom w:val="none" w:sz="0" w:space="0" w:color="auto"/>
            <w:right w:val="none" w:sz="0" w:space="0" w:color="auto"/>
          </w:divBdr>
          <w:divsChild>
            <w:div w:id="812910571">
              <w:marLeft w:val="0"/>
              <w:marRight w:val="0"/>
              <w:marTop w:val="0"/>
              <w:marBottom w:val="0"/>
              <w:divBdr>
                <w:top w:val="none" w:sz="0" w:space="0" w:color="auto"/>
                <w:left w:val="none" w:sz="0" w:space="0" w:color="auto"/>
                <w:bottom w:val="none" w:sz="0" w:space="0" w:color="auto"/>
                <w:right w:val="none" w:sz="0" w:space="0" w:color="auto"/>
              </w:divBdr>
            </w:div>
          </w:divsChild>
        </w:div>
        <w:div w:id="1782728269">
          <w:marLeft w:val="0"/>
          <w:marRight w:val="0"/>
          <w:marTop w:val="0"/>
          <w:marBottom w:val="0"/>
          <w:divBdr>
            <w:top w:val="none" w:sz="0" w:space="0" w:color="auto"/>
            <w:left w:val="none" w:sz="0" w:space="0" w:color="auto"/>
            <w:bottom w:val="none" w:sz="0" w:space="0" w:color="auto"/>
            <w:right w:val="none" w:sz="0" w:space="0" w:color="auto"/>
          </w:divBdr>
        </w:div>
        <w:div w:id="2109495885">
          <w:marLeft w:val="0"/>
          <w:marRight w:val="0"/>
          <w:marTop w:val="0"/>
          <w:marBottom w:val="0"/>
          <w:divBdr>
            <w:top w:val="none" w:sz="0" w:space="0" w:color="auto"/>
            <w:left w:val="none" w:sz="0" w:space="0" w:color="auto"/>
            <w:bottom w:val="none" w:sz="0" w:space="0" w:color="auto"/>
            <w:right w:val="none" w:sz="0" w:space="0" w:color="auto"/>
          </w:divBdr>
        </w:div>
      </w:divsChild>
    </w:div>
    <w:div w:id="1435130092">
      <w:bodyDiv w:val="1"/>
      <w:marLeft w:val="0"/>
      <w:marRight w:val="0"/>
      <w:marTop w:val="0"/>
      <w:marBottom w:val="0"/>
      <w:divBdr>
        <w:top w:val="none" w:sz="0" w:space="0" w:color="auto"/>
        <w:left w:val="none" w:sz="0" w:space="0" w:color="auto"/>
        <w:bottom w:val="none" w:sz="0" w:space="0" w:color="auto"/>
        <w:right w:val="none" w:sz="0" w:space="0" w:color="auto"/>
      </w:divBdr>
    </w:div>
    <w:div w:id="1508133456">
      <w:bodyDiv w:val="1"/>
      <w:marLeft w:val="0"/>
      <w:marRight w:val="0"/>
      <w:marTop w:val="0"/>
      <w:marBottom w:val="0"/>
      <w:divBdr>
        <w:top w:val="none" w:sz="0" w:space="0" w:color="auto"/>
        <w:left w:val="none" w:sz="0" w:space="0" w:color="auto"/>
        <w:bottom w:val="none" w:sz="0" w:space="0" w:color="auto"/>
        <w:right w:val="none" w:sz="0" w:space="0" w:color="auto"/>
      </w:divBdr>
    </w:div>
    <w:div w:id="1560751934">
      <w:bodyDiv w:val="1"/>
      <w:marLeft w:val="0"/>
      <w:marRight w:val="0"/>
      <w:marTop w:val="0"/>
      <w:marBottom w:val="0"/>
      <w:divBdr>
        <w:top w:val="none" w:sz="0" w:space="0" w:color="auto"/>
        <w:left w:val="none" w:sz="0" w:space="0" w:color="auto"/>
        <w:bottom w:val="none" w:sz="0" w:space="0" w:color="auto"/>
        <w:right w:val="none" w:sz="0" w:space="0" w:color="auto"/>
      </w:divBdr>
      <w:divsChild>
        <w:div w:id="12728243">
          <w:marLeft w:val="0"/>
          <w:marRight w:val="0"/>
          <w:marTop w:val="0"/>
          <w:marBottom w:val="0"/>
          <w:divBdr>
            <w:top w:val="none" w:sz="0" w:space="0" w:color="auto"/>
            <w:left w:val="none" w:sz="0" w:space="0" w:color="auto"/>
            <w:bottom w:val="none" w:sz="0" w:space="0" w:color="auto"/>
            <w:right w:val="none" w:sz="0" w:space="0" w:color="auto"/>
          </w:divBdr>
        </w:div>
        <w:div w:id="231041227">
          <w:marLeft w:val="0"/>
          <w:marRight w:val="0"/>
          <w:marTop w:val="0"/>
          <w:marBottom w:val="0"/>
          <w:divBdr>
            <w:top w:val="none" w:sz="0" w:space="0" w:color="auto"/>
            <w:left w:val="none" w:sz="0" w:space="0" w:color="auto"/>
            <w:bottom w:val="none" w:sz="0" w:space="0" w:color="auto"/>
            <w:right w:val="none" w:sz="0" w:space="0" w:color="auto"/>
          </w:divBdr>
        </w:div>
        <w:div w:id="1809862902">
          <w:marLeft w:val="0"/>
          <w:marRight w:val="0"/>
          <w:marTop w:val="0"/>
          <w:marBottom w:val="0"/>
          <w:divBdr>
            <w:top w:val="none" w:sz="0" w:space="0" w:color="auto"/>
            <w:left w:val="none" w:sz="0" w:space="0" w:color="auto"/>
            <w:bottom w:val="none" w:sz="0" w:space="0" w:color="auto"/>
            <w:right w:val="none" w:sz="0" w:space="0" w:color="auto"/>
          </w:divBdr>
        </w:div>
        <w:div w:id="1815675530">
          <w:marLeft w:val="0"/>
          <w:marRight w:val="0"/>
          <w:marTop w:val="0"/>
          <w:marBottom w:val="0"/>
          <w:divBdr>
            <w:top w:val="none" w:sz="0" w:space="0" w:color="auto"/>
            <w:left w:val="none" w:sz="0" w:space="0" w:color="auto"/>
            <w:bottom w:val="none" w:sz="0" w:space="0" w:color="auto"/>
            <w:right w:val="none" w:sz="0" w:space="0" w:color="auto"/>
          </w:divBdr>
        </w:div>
        <w:div w:id="1999073293">
          <w:marLeft w:val="0"/>
          <w:marRight w:val="0"/>
          <w:marTop w:val="0"/>
          <w:marBottom w:val="0"/>
          <w:divBdr>
            <w:top w:val="none" w:sz="0" w:space="0" w:color="auto"/>
            <w:left w:val="none" w:sz="0" w:space="0" w:color="auto"/>
            <w:bottom w:val="none" w:sz="0" w:space="0" w:color="auto"/>
            <w:right w:val="none" w:sz="0" w:space="0" w:color="auto"/>
          </w:divBdr>
          <w:divsChild>
            <w:div w:id="354768411">
              <w:marLeft w:val="0"/>
              <w:marRight w:val="0"/>
              <w:marTop w:val="0"/>
              <w:marBottom w:val="0"/>
              <w:divBdr>
                <w:top w:val="none" w:sz="0" w:space="0" w:color="auto"/>
                <w:left w:val="none" w:sz="0" w:space="0" w:color="auto"/>
                <w:bottom w:val="none" w:sz="0" w:space="0" w:color="auto"/>
                <w:right w:val="none" w:sz="0" w:space="0" w:color="auto"/>
              </w:divBdr>
            </w:div>
          </w:divsChild>
        </w:div>
        <w:div w:id="2044204067">
          <w:marLeft w:val="0"/>
          <w:marRight w:val="0"/>
          <w:marTop w:val="0"/>
          <w:marBottom w:val="0"/>
          <w:divBdr>
            <w:top w:val="none" w:sz="0" w:space="0" w:color="auto"/>
            <w:left w:val="none" w:sz="0" w:space="0" w:color="auto"/>
            <w:bottom w:val="none" w:sz="0" w:space="0" w:color="auto"/>
            <w:right w:val="none" w:sz="0" w:space="0" w:color="auto"/>
          </w:divBdr>
        </w:div>
      </w:divsChild>
    </w:div>
    <w:div w:id="1590500180">
      <w:bodyDiv w:val="1"/>
      <w:marLeft w:val="0"/>
      <w:marRight w:val="0"/>
      <w:marTop w:val="0"/>
      <w:marBottom w:val="0"/>
      <w:divBdr>
        <w:top w:val="none" w:sz="0" w:space="0" w:color="auto"/>
        <w:left w:val="none" w:sz="0" w:space="0" w:color="auto"/>
        <w:bottom w:val="none" w:sz="0" w:space="0" w:color="auto"/>
        <w:right w:val="none" w:sz="0" w:space="0" w:color="auto"/>
      </w:divBdr>
    </w:div>
    <w:div w:id="1596553002">
      <w:bodyDiv w:val="1"/>
      <w:marLeft w:val="0"/>
      <w:marRight w:val="0"/>
      <w:marTop w:val="0"/>
      <w:marBottom w:val="0"/>
      <w:divBdr>
        <w:top w:val="none" w:sz="0" w:space="0" w:color="auto"/>
        <w:left w:val="none" w:sz="0" w:space="0" w:color="auto"/>
        <w:bottom w:val="none" w:sz="0" w:space="0" w:color="auto"/>
        <w:right w:val="none" w:sz="0" w:space="0" w:color="auto"/>
      </w:divBdr>
    </w:div>
    <w:div w:id="1629431518">
      <w:bodyDiv w:val="1"/>
      <w:marLeft w:val="0"/>
      <w:marRight w:val="0"/>
      <w:marTop w:val="0"/>
      <w:marBottom w:val="0"/>
      <w:divBdr>
        <w:top w:val="none" w:sz="0" w:space="0" w:color="auto"/>
        <w:left w:val="none" w:sz="0" w:space="0" w:color="auto"/>
        <w:bottom w:val="none" w:sz="0" w:space="0" w:color="auto"/>
        <w:right w:val="none" w:sz="0" w:space="0" w:color="auto"/>
      </w:divBdr>
    </w:div>
    <w:div w:id="1690058636">
      <w:bodyDiv w:val="1"/>
      <w:marLeft w:val="0"/>
      <w:marRight w:val="0"/>
      <w:marTop w:val="0"/>
      <w:marBottom w:val="0"/>
      <w:divBdr>
        <w:top w:val="none" w:sz="0" w:space="0" w:color="auto"/>
        <w:left w:val="none" w:sz="0" w:space="0" w:color="auto"/>
        <w:bottom w:val="none" w:sz="0" w:space="0" w:color="auto"/>
        <w:right w:val="none" w:sz="0" w:space="0" w:color="auto"/>
      </w:divBdr>
      <w:divsChild>
        <w:div w:id="79304040">
          <w:marLeft w:val="0"/>
          <w:marRight w:val="0"/>
          <w:marTop w:val="0"/>
          <w:marBottom w:val="0"/>
          <w:divBdr>
            <w:top w:val="none" w:sz="0" w:space="0" w:color="auto"/>
            <w:left w:val="none" w:sz="0" w:space="0" w:color="auto"/>
            <w:bottom w:val="none" w:sz="0" w:space="0" w:color="auto"/>
            <w:right w:val="none" w:sz="0" w:space="0" w:color="auto"/>
          </w:divBdr>
        </w:div>
        <w:div w:id="298657955">
          <w:marLeft w:val="0"/>
          <w:marRight w:val="0"/>
          <w:marTop w:val="0"/>
          <w:marBottom w:val="0"/>
          <w:divBdr>
            <w:top w:val="none" w:sz="0" w:space="0" w:color="auto"/>
            <w:left w:val="none" w:sz="0" w:space="0" w:color="auto"/>
            <w:bottom w:val="none" w:sz="0" w:space="0" w:color="auto"/>
            <w:right w:val="none" w:sz="0" w:space="0" w:color="auto"/>
          </w:divBdr>
        </w:div>
        <w:div w:id="660742553">
          <w:marLeft w:val="0"/>
          <w:marRight w:val="0"/>
          <w:marTop w:val="0"/>
          <w:marBottom w:val="0"/>
          <w:divBdr>
            <w:top w:val="none" w:sz="0" w:space="0" w:color="auto"/>
            <w:left w:val="none" w:sz="0" w:space="0" w:color="auto"/>
            <w:bottom w:val="none" w:sz="0" w:space="0" w:color="auto"/>
            <w:right w:val="none" w:sz="0" w:space="0" w:color="auto"/>
          </w:divBdr>
        </w:div>
        <w:div w:id="1019091105">
          <w:marLeft w:val="0"/>
          <w:marRight w:val="0"/>
          <w:marTop w:val="0"/>
          <w:marBottom w:val="0"/>
          <w:divBdr>
            <w:top w:val="none" w:sz="0" w:space="0" w:color="auto"/>
            <w:left w:val="none" w:sz="0" w:space="0" w:color="auto"/>
            <w:bottom w:val="none" w:sz="0" w:space="0" w:color="auto"/>
            <w:right w:val="none" w:sz="0" w:space="0" w:color="auto"/>
          </w:divBdr>
          <w:divsChild>
            <w:div w:id="1879780106">
              <w:marLeft w:val="0"/>
              <w:marRight w:val="0"/>
              <w:marTop w:val="0"/>
              <w:marBottom w:val="0"/>
              <w:divBdr>
                <w:top w:val="none" w:sz="0" w:space="0" w:color="auto"/>
                <w:left w:val="none" w:sz="0" w:space="0" w:color="auto"/>
                <w:bottom w:val="none" w:sz="0" w:space="0" w:color="auto"/>
                <w:right w:val="none" w:sz="0" w:space="0" w:color="auto"/>
              </w:divBdr>
            </w:div>
          </w:divsChild>
        </w:div>
        <w:div w:id="1185048144">
          <w:marLeft w:val="0"/>
          <w:marRight w:val="0"/>
          <w:marTop w:val="0"/>
          <w:marBottom w:val="0"/>
          <w:divBdr>
            <w:top w:val="none" w:sz="0" w:space="0" w:color="auto"/>
            <w:left w:val="none" w:sz="0" w:space="0" w:color="auto"/>
            <w:bottom w:val="none" w:sz="0" w:space="0" w:color="auto"/>
            <w:right w:val="none" w:sz="0" w:space="0" w:color="auto"/>
          </w:divBdr>
        </w:div>
        <w:div w:id="2112578320">
          <w:marLeft w:val="0"/>
          <w:marRight w:val="0"/>
          <w:marTop w:val="0"/>
          <w:marBottom w:val="0"/>
          <w:divBdr>
            <w:top w:val="none" w:sz="0" w:space="0" w:color="auto"/>
            <w:left w:val="none" w:sz="0" w:space="0" w:color="auto"/>
            <w:bottom w:val="none" w:sz="0" w:space="0" w:color="auto"/>
            <w:right w:val="none" w:sz="0" w:space="0" w:color="auto"/>
          </w:divBdr>
        </w:div>
      </w:divsChild>
    </w:div>
    <w:div w:id="1787652732">
      <w:bodyDiv w:val="1"/>
      <w:marLeft w:val="0"/>
      <w:marRight w:val="0"/>
      <w:marTop w:val="0"/>
      <w:marBottom w:val="0"/>
      <w:divBdr>
        <w:top w:val="none" w:sz="0" w:space="0" w:color="auto"/>
        <w:left w:val="none" w:sz="0" w:space="0" w:color="auto"/>
        <w:bottom w:val="none" w:sz="0" w:space="0" w:color="auto"/>
        <w:right w:val="none" w:sz="0" w:space="0" w:color="auto"/>
      </w:divBdr>
      <w:divsChild>
        <w:div w:id="832992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000582">
              <w:marLeft w:val="0"/>
              <w:marRight w:val="0"/>
              <w:marTop w:val="0"/>
              <w:marBottom w:val="0"/>
              <w:divBdr>
                <w:top w:val="none" w:sz="0" w:space="0" w:color="auto"/>
                <w:left w:val="none" w:sz="0" w:space="0" w:color="auto"/>
                <w:bottom w:val="none" w:sz="0" w:space="0" w:color="auto"/>
                <w:right w:val="none" w:sz="0" w:space="0" w:color="auto"/>
              </w:divBdr>
              <w:divsChild>
                <w:div w:id="14215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268993">
      <w:bodyDiv w:val="1"/>
      <w:marLeft w:val="0"/>
      <w:marRight w:val="0"/>
      <w:marTop w:val="0"/>
      <w:marBottom w:val="0"/>
      <w:divBdr>
        <w:top w:val="none" w:sz="0" w:space="0" w:color="auto"/>
        <w:left w:val="none" w:sz="0" w:space="0" w:color="auto"/>
        <w:bottom w:val="none" w:sz="0" w:space="0" w:color="auto"/>
        <w:right w:val="none" w:sz="0" w:space="0" w:color="auto"/>
      </w:divBdr>
      <w:divsChild>
        <w:div w:id="1819303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642023">
              <w:marLeft w:val="0"/>
              <w:marRight w:val="0"/>
              <w:marTop w:val="0"/>
              <w:marBottom w:val="0"/>
              <w:divBdr>
                <w:top w:val="none" w:sz="0" w:space="0" w:color="auto"/>
                <w:left w:val="none" w:sz="0" w:space="0" w:color="auto"/>
                <w:bottom w:val="none" w:sz="0" w:space="0" w:color="auto"/>
                <w:right w:val="none" w:sz="0" w:space="0" w:color="auto"/>
              </w:divBdr>
              <w:divsChild>
                <w:div w:id="181433240">
                  <w:marLeft w:val="0"/>
                  <w:marRight w:val="0"/>
                  <w:marTop w:val="0"/>
                  <w:marBottom w:val="0"/>
                  <w:divBdr>
                    <w:top w:val="none" w:sz="0" w:space="0" w:color="auto"/>
                    <w:left w:val="none" w:sz="0" w:space="0" w:color="auto"/>
                    <w:bottom w:val="none" w:sz="0" w:space="0" w:color="auto"/>
                    <w:right w:val="none" w:sz="0" w:space="0" w:color="auto"/>
                  </w:divBdr>
                  <w:divsChild>
                    <w:div w:id="365956301">
                      <w:marLeft w:val="0"/>
                      <w:marRight w:val="0"/>
                      <w:marTop w:val="0"/>
                      <w:marBottom w:val="0"/>
                      <w:divBdr>
                        <w:top w:val="none" w:sz="0" w:space="0" w:color="auto"/>
                        <w:left w:val="none" w:sz="0" w:space="0" w:color="auto"/>
                        <w:bottom w:val="none" w:sz="0" w:space="0" w:color="auto"/>
                        <w:right w:val="none" w:sz="0" w:space="0" w:color="auto"/>
                      </w:divBdr>
                    </w:div>
                    <w:div w:id="828247725">
                      <w:marLeft w:val="0"/>
                      <w:marRight w:val="0"/>
                      <w:marTop w:val="0"/>
                      <w:marBottom w:val="0"/>
                      <w:divBdr>
                        <w:top w:val="none" w:sz="0" w:space="0" w:color="auto"/>
                        <w:left w:val="none" w:sz="0" w:space="0" w:color="auto"/>
                        <w:bottom w:val="none" w:sz="0" w:space="0" w:color="auto"/>
                        <w:right w:val="none" w:sz="0" w:space="0" w:color="auto"/>
                      </w:divBdr>
                    </w:div>
                    <w:div w:id="309679124">
                      <w:marLeft w:val="0"/>
                      <w:marRight w:val="0"/>
                      <w:marTop w:val="0"/>
                      <w:marBottom w:val="0"/>
                      <w:divBdr>
                        <w:top w:val="none" w:sz="0" w:space="0" w:color="auto"/>
                        <w:left w:val="none" w:sz="0" w:space="0" w:color="auto"/>
                        <w:bottom w:val="none" w:sz="0" w:space="0" w:color="auto"/>
                        <w:right w:val="none" w:sz="0" w:space="0" w:color="auto"/>
                      </w:divBdr>
                    </w:div>
                    <w:div w:id="875387322">
                      <w:marLeft w:val="0"/>
                      <w:marRight w:val="0"/>
                      <w:marTop w:val="0"/>
                      <w:marBottom w:val="0"/>
                      <w:divBdr>
                        <w:top w:val="none" w:sz="0" w:space="0" w:color="auto"/>
                        <w:left w:val="none" w:sz="0" w:space="0" w:color="auto"/>
                        <w:bottom w:val="none" w:sz="0" w:space="0" w:color="auto"/>
                        <w:right w:val="none" w:sz="0" w:space="0" w:color="auto"/>
                      </w:divBdr>
                    </w:div>
                    <w:div w:id="1766029087">
                      <w:marLeft w:val="0"/>
                      <w:marRight w:val="0"/>
                      <w:marTop w:val="0"/>
                      <w:marBottom w:val="0"/>
                      <w:divBdr>
                        <w:top w:val="none" w:sz="0" w:space="0" w:color="auto"/>
                        <w:left w:val="none" w:sz="0" w:space="0" w:color="auto"/>
                        <w:bottom w:val="none" w:sz="0" w:space="0" w:color="auto"/>
                        <w:right w:val="none" w:sz="0" w:space="0" w:color="auto"/>
                      </w:divBdr>
                    </w:div>
                    <w:div w:id="51153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hip.edu/about/leadership/president/strategicplan/plannin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ip.edu/about/offices/hr/covid_19/" TargetMode="External"/><Relationship Id="rId5" Type="http://schemas.openxmlformats.org/officeDocument/2006/relationships/webSettings" Target="webSettings.xml"/><Relationship Id="rId15" Type="http://schemas.openxmlformats.org/officeDocument/2006/relationships/hyperlink" Target="https://youtu.be/aM0xE93PGA4" TargetMode="External"/><Relationship Id="rId10" Type="http://schemas.openxmlformats.org/officeDocument/2006/relationships/hyperlink" Target="http://www.ship.edu/about/leadership/president/strategicpla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hip.edu/contentassets/115d7b08c5674854bb72ae696ffd9385/visioning_team_report.pdf"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forbes.com/sites/brandonbusteed/2019/04/10/whats-the-purpose-of-college/?sh=1950d04e354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BE0D4-C992-4BC0-A49A-DECB41A4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2645</Words>
  <Characters>15081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Connelly, Neil</dc:creator>
  <cp:keywords/>
  <dc:description/>
  <cp:lastModifiedBy>Connelly, Neil</cp:lastModifiedBy>
  <cp:revision>3</cp:revision>
  <cp:lastPrinted>2020-12-07T17:00:00Z</cp:lastPrinted>
  <dcterms:created xsi:type="dcterms:W3CDTF">2021-04-06T13:55:00Z</dcterms:created>
  <dcterms:modified xsi:type="dcterms:W3CDTF">2021-04-06T17:38:00Z</dcterms:modified>
</cp:coreProperties>
</file>